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D9C1" w14:textId="77777777" w:rsidR="00E466DD" w:rsidRDefault="00E466DD" w:rsidP="00E466DD">
      <w:pPr>
        <w:pStyle w:val="Slog1"/>
      </w:pPr>
      <w:bookmarkStart w:id="0" w:name="_Toc45098811"/>
      <w:bookmarkStart w:id="1" w:name="_Toc46079021"/>
      <w:bookmarkStart w:id="2" w:name="_Toc131574517"/>
      <w:r>
        <w:t>OBRAZEC »PREDRAČUN – JN 5/2023 ODPAD«</w:t>
      </w:r>
      <w:bookmarkEnd w:id="0"/>
      <w:bookmarkEnd w:id="1"/>
      <w:bookmarkEnd w:id="2"/>
    </w:p>
    <w:p w14:paraId="10F778A3" w14:textId="77777777" w:rsidR="00E466DD" w:rsidRPr="00EC5243" w:rsidRDefault="00E466DD" w:rsidP="00E466DD">
      <w:pPr>
        <w:jc w:val="both"/>
        <w:rPr>
          <w:bCs/>
          <w:lang w:val="sl-SI"/>
        </w:rPr>
      </w:pPr>
    </w:p>
    <w:p w14:paraId="00DBCF8C" w14:textId="5D0776DD" w:rsidR="00E466DD" w:rsidRDefault="00E466DD" w:rsidP="00E466DD">
      <w:pPr>
        <w:jc w:val="both"/>
        <w:rPr>
          <w:rFonts w:cs="Arial"/>
          <w:szCs w:val="20"/>
          <w:lang w:val="sl-SI" w:eastAsia="sl-SI"/>
        </w:rPr>
      </w:pPr>
      <w:r w:rsidRPr="00875213">
        <w:rPr>
          <w:rFonts w:cs="Arial"/>
          <w:szCs w:val="20"/>
          <w:lang w:val="sl-SI" w:eastAsia="sl-SI"/>
        </w:rPr>
        <w:t xml:space="preserve">Na podlagi razpisne dokumentacije za oddajo javnega naročila z oznako JN </w:t>
      </w:r>
      <w:r>
        <w:rPr>
          <w:rFonts w:cs="Arial"/>
          <w:szCs w:val="20"/>
          <w:lang w:val="sl-SI" w:eastAsia="sl-SI"/>
        </w:rPr>
        <w:t>5/2023</w:t>
      </w:r>
      <w:r w:rsidRPr="00875213">
        <w:rPr>
          <w:rFonts w:cs="Arial"/>
          <w:szCs w:val="20"/>
          <w:lang w:val="sl-SI" w:eastAsia="sl-SI"/>
        </w:rPr>
        <w:t xml:space="preserve"> ODPAD ponujamo:</w:t>
      </w:r>
    </w:p>
    <w:p w14:paraId="5FDAA26E" w14:textId="322C0664" w:rsidR="00E466DD" w:rsidRDefault="00E466DD" w:rsidP="00E466DD">
      <w:pPr>
        <w:jc w:val="both"/>
        <w:rPr>
          <w:rFonts w:cs="Arial"/>
          <w:szCs w:val="20"/>
          <w:lang w:val="sl-SI" w:eastAsia="sl-SI"/>
        </w:rPr>
      </w:pPr>
    </w:p>
    <w:p w14:paraId="5DFE0A03" w14:textId="77777777" w:rsidR="00FD75B0" w:rsidRPr="00875213" w:rsidRDefault="00FD75B0" w:rsidP="00E466DD">
      <w:pPr>
        <w:jc w:val="both"/>
        <w:rPr>
          <w:rFonts w:cs="Arial"/>
          <w:szCs w:val="20"/>
          <w:lang w:val="sl-SI" w:eastAsia="sl-SI"/>
        </w:rPr>
      </w:pPr>
    </w:p>
    <w:p w14:paraId="2B238A51" w14:textId="77777777" w:rsidR="000562E2" w:rsidRPr="00875213" w:rsidRDefault="000562E2" w:rsidP="000562E2">
      <w:pPr>
        <w:numPr>
          <w:ilvl w:val="0"/>
          <w:numId w:val="1"/>
        </w:numPr>
        <w:jc w:val="both"/>
        <w:rPr>
          <w:rFonts w:cs="Arial"/>
          <w:b/>
          <w:szCs w:val="20"/>
          <w:lang w:val="sl-SI"/>
        </w:rPr>
      </w:pPr>
      <w:r w:rsidRPr="00875213">
        <w:rPr>
          <w:rFonts w:cs="Arial"/>
          <w:b/>
          <w:szCs w:val="20"/>
          <w:lang w:val="sl-SI"/>
        </w:rPr>
        <w:t xml:space="preserve">SKLOP </w:t>
      </w:r>
      <w:r>
        <w:rPr>
          <w:rFonts w:cs="Arial"/>
          <w:b/>
          <w:szCs w:val="20"/>
          <w:lang w:val="sl-SI"/>
        </w:rPr>
        <w:t>2</w:t>
      </w:r>
      <w:r w:rsidRPr="00875213">
        <w:rPr>
          <w:rFonts w:cs="Arial"/>
          <w:b/>
          <w:szCs w:val="20"/>
          <w:lang w:val="sl-SI"/>
        </w:rPr>
        <w:t>: UNIČENJE CIGARET</w:t>
      </w:r>
      <w:r>
        <w:rPr>
          <w:rFonts w:cs="Arial"/>
          <w:b/>
          <w:szCs w:val="20"/>
          <w:lang w:val="sl-SI"/>
        </w:rPr>
        <w:t>, TOBAKA IN TOBAČNIH LISTOV</w:t>
      </w:r>
    </w:p>
    <w:p w14:paraId="0D7E0AE3" w14:textId="77777777" w:rsidR="000562E2" w:rsidRPr="00875213" w:rsidRDefault="000562E2" w:rsidP="000562E2">
      <w:pPr>
        <w:jc w:val="both"/>
        <w:rPr>
          <w:rFonts w:cs="Arial"/>
          <w:szCs w:val="20"/>
          <w:lang w:val="sl-SI"/>
        </w:rPr>
      </w:pPr>
    </w:p>
    <w:p w14:paraId="3774688D" w14:textId="77777777" w:rsidR="000562E2" w:rsidRPr="00875213" w:rsidRDefault="000562E2" w:rsidP="000562E2">
      <w:pPr>
        <w:jc w:val="both"/>
        <w:rPr>
          <w:rFonts w:cs="Arial"/>
          <w:szCs w:val="20"/>
          <w:lang w:val="sl-SI"/>
        </w:rPr>
      </w:pPr>
      <w:r w:rsidRPr="00875213">
        <w:rPr>
          <w:rFonts w:cs="Arial"/>
          <w:szCs w:val="20"/>
          <w:lang w:val="sl-SI"/>
        </w:rPr>
        <w:t>Registrirano ime ponudnika: _____________________________________________________</w:t>
      </w:r>
    </w:p>
    <w:p w14:paraId="07DBCB02" w14:textId="77777777" w:rsidR="000562E2" w:rsidRPr="00875213" w:rsidRDefault="000562E2" w:rsidP="000562E2">
      <w:pPr>
        <w:jc w:val="both"/>
        <w:rPr>
          <w:rFonts w:cs="Arial"/>
          <w:szCs w:val="20"/>
          <w:lang w:val="sl-SI"/>
        </w:rPr>
      </w:pPr>
    </w:p>
    <w:p w14:paraId="1607C0C7" w14:textId="77777777" w:rsidR="000562E2" w:rsidRPr="00875213" w:rsidRDefault="000562E2" w:rsidP="000562E2">
      <w:pPr>
        <w:jc w:val="both"/>
        <w:rPr>
          <w:rFonts w:cs="Arial"/>
          <w:szCs w:val="20"/>
          <w:lang w:val="sl-SI"/>
        </w:rPr>
      </w:pPr>
      <w:r w:rsidRPr="00875213">
        <w:rPr>
          <w:rFonts w:cs="Arial"/>
          <w:szCs w:val="20"/>
          <w:lang w:val="sl-SI"/>
        </w:rPr>
        <w:t>Naslov:  _____________________________________________________________________</w:t>
      </w:r>
    </w:p>
    <w:p w14:paraId="427B5CD9" w14:textId="77777777" w:rsidR="000562E2" w:rsidRPr="00875213" w:rsidRDefault="000562E2" w:rsidP="000562E2">
      <w:pPr>
        <w:jc w:val="both"/>
        <w:rPr>
          <w:rFonts w:cs="Arial"/>
          <w:szCs w:val="20"/>
          <w:lang w:val="sl-SI"/>
        </w:rPr>
      </w:pPr>
    </w:p>
    <w:p w14:paraId="11A5C069" w14:textId="77777777" w:rsidR="000562E2" w:rsidRPr="00875213" w:rsidRDefault="000562E2" w:rsidP="000562E2">
      <w:pPr>
        <w:jc w:val="both"/>
        <w:rPr>
          <w:rFonts w:cs="Arial"/>
          <w:szCs w:val="20"/>
          <w:lang w:val="sl-SI"/>
        </w:rPr>
      </w:pPr>
      <w:r w:rsidRPr="00875213">
        <w:rPr>
          <w:rFonts w:cs="Arial"/>
          <w:szCs w:val="20"/>
          <w:lang w:val="sl-SI"/>
        </w:rPr>
        <w:t>IBAN:  _____________________</w:t>
      </w:r>
      <w:r>
        <w:rPr>
          <w:rFonts w:cs="Arial"/>
          <w:szCs w:val="20"/>
          <w:lang w:val="sl-SI"/>
        </w:rPr>
        <w:t>_____</w:t>
      </w:r>
      <w:r w:rsidRPr="00875213">
        <w:rPr>
          <w:rFonts w:cs="Arial"/>
          <w:szCs w:val="20"/>
          <w:lang w:val="sl-SI"/>
        </w:rPr>
        <w:t xml:space="preserve">                       ID št. za DDV: _____________________</w:t>
      </w:r>
    </w:p>
    <w:p w14:paraId="1ED32BE0" w14:textId="77777777" w:rsidR="000562E2" w:rsidRPr="00875213" w:rsidRDefault="000562E2" w:rsidP="000562E2">
      <w:pPr>
        <w:jc w:val="both"/>
        <w:rPr>
          <w:rFonts w:cs="Arial"/>
          <w:szCs w:val="20"/>
          <w:lang w:val="sl-SI"/>
        </w:rPr>
      </w:pPr>
    </w:p>
    <w:p w14:paraId="2646FEE7" w14:textId="77777777" w:rsidR="000562E2" w:rsidRPr="00875213" w:rsidRDefault="000562E2" w:rsidP="000562E2">
      <w:pPr>
        <w:jc w:val="both"/>
        <w:rPr>
          <w:rFonts w:cs="Arial"/>
          <w:szCs w:val="20"/>
          <w:lang w:val="sl-SI"/>
        </w:rPr>
      </w:pPr>
      <w:r w:rsidRPr="00875213">
        <w:rPr>
          <w:rFonts w:cs="Arial"/>
          <w:szCs w:val="20"/>
          <w:lang w:val="sl-SI"/>
        </w:rPr>
        <w:t>Ponudbo oddajamo kot (označite/obkrožite 1 ali 2):</w:t>
      </w:r>
    </w:p>
    <w:p w14:paraId="0CADA52F" w14:textId="77777777" w:rsidR="000562E2" w:rsidRPr="00875213" w:rsidRDefault="000562E2" w:rsidP="000562E2">
      <w:pPr>
        <w:pStyle w:val="Odstavekseznama"/>
        <w:numPr>
          <w:ilvl w:val="0"/>
          <w:numId w:val="2"/>
        </w:numPr>
        <w:jc w:val="both"/>
        <w:rPr>
          <w:rFonts w:cs="Arial"/>
          <w:szCs w:val="20"/>
          <w:lang w:val="sl-SI"/>
        </w:rPr>
      </w:pPr>
      <w:r w:rsidRPr="00875213">
        <w:rPr>
          <w:rFonts w:cs="Arial"/>
          <w:szCs w:val="20"/>
          <w:lang w:val="sl-SI"/>
        </w:rPr>
        <w:t>samostojni ponudnik</w:t>
      </w:r>
    </w:p>
    <w:p w14:paraId="7CA6B790" w14:textId="77777777" w:rsidR="000562E2" w:rsidRPr="00875213" w:rsidRDefault="000562E2" w:rsidP="000562E2">
      <w:pPr>
        <w:pStyle w:val="Odstavekseznama"/>
        <w:numPr>
          <w:ilvl w:val="0"/>
          <w:numId w:val="2"/>
        </w:numPr>
        <w:jc w:val="both"/>
        <w:rPr>
          <w:rFonts w:cs="Arial"/>
          <w:szCs w:val="20"/>
          <w:lang w:val="sl-SI"/>
        </w:rPr>
      </w:pPr>
      <w:r w:rsidRPr="00875213">
        <w:rPr>
          <w:rFonts w:cs="Arial"/>
          <w:szCs w:val="20"/>
          <w:lang w:val="sl-SI"/>
        </w:rPr>
        <w:t xml:space="preserve">skupina ponudnikov, ki jo sestavljajo ponudniki, razvidni iz k ponudbi priloženih </w:t>
      </w:r>
      <w:r>
        <w:rPr>
          <w:rFonts w:cs="Arial"/>
          <w:szCs w:val="20"/>
          <w:lang w:val="sl-SI"/>
        </w:rPr>
        <w:t>obrazcev ESPD</w:t>
      </w:r>
    </w:p>
    <w:p w14:paraId="22DD180F" w14:textId="77777777" w:rsidR="000562E2" w:rsidRPr="00875213" w:rsidRDefault="000562E2" w:rsidP="000562E2">
      <w:pPr>
        <w:pStyle w:val="Odstavekseznama"/>
        <w:jc w:val="both"/>
        <w:rPr>
          <w:rFonts w:cs="Arial"/>
          <w:szCs w:val="20"/>
          <w:lang w:val="sl-SI"/>
        </w:rPr>
      </w:pPr>
    </w:p>
    <w:p w14:paraId="16F0BDF6" w14:textId="77777777" w:rsidR="000562E2" w:rsidRPr="00875213" w:rsidRDefault="000562E2" w:rsidP="000562E2">
      <w:pPr>
        <w:jc w:val="both"/>
        <w:rPr>
          <w:rFonts w:cs="Arial"/>
          <w:szCs w:val="20"/>
          <w:lang w:val="sl-SI"/>
        </w:rPr>
      </w:pPr>
      <w:r w:rsidRPr="00875213">
        <w:rPr>
          <w:rFonts w:cs="Arial"/>
          <w:szCs w:val="20"/>
          <w:lang w:val="sl-SI"/>
        </w:rPr>
        <w:t>Javno naročilo bomo izvedli (označite/obkrožite 1 ali 2):</w:t>
      </w:r>
    </w:p>
    <w:p w14:paraId="2CB436EC" w14:textId="77777777" w:rsidR="000562E2" w:rsidRPr="00875213" w:rsidRDefault="000562E2" w:rsidP="000562E2">
      <w:pPr>
        <w:pStyle w:val="Odstavekseznama"/>
        <w:numPr>
          <w:ilvl w:val="0"/>
          <w:numId w:val="3"/>
        </w:numPr>
        <w:jc w:val="both"/>
        <w:rPr>
          <w:rFonts w:cs="Arial"/>
          <w:szCs w:val="20"/>
          <w:lang w:val="sl-SI"/>
        </w:rPr>
      </w:pPr>
      <w:r w:rsidRPr="00875213">
        <w:rPr>
          <w:rFonts w:cs="Arial"/>
          <w:szCs w:val="20"/>
          <w:lang w:val="sl-SI"/>
        </w:rPr>
        <w:t>brez podizvajalcev</w:t>
      </w:r>
    </w:p>
    <w:p w14:paraId="18ABCA30" w14:textId="77777777" w:rsidR="000562E2" w:rsidRPr="00875213" w:rsidRDefault="000562E2" w:rsidP="000562E2">
      <w:pPr>
        <w:pStyle w:val="Odstavekseznama"/>
        <w:numPr>
          <w:ilvl w:val="0"/>
          <w:numId w:val="3"/>
        </w:numPr>
        <w:jc w:val="both"/>
        <w:rPr>
          <w:rFonts w:cs="Arial"/>
          <w:szCs w:val="20"/>
          <w:lang w:val="sl-SI"/>
        </w:rPr>
      </w:pPr>
      <w:r w:rsidRPr="00875213">
        <w:rPr>
          <w:rFonts w:cs="Arial"/>
          <w:szCs w:val="20"/>
          <w:lang w:val="sl-SI"/>
        </w:rPr>
        <w:t>s podizvajalci, ki so razvidni iz k ponudbi priloženih</w:t>
      </w:r>
      <w:r>
        <w:rPr>
          <w:rFonts w:cs="Arial"/>
          <w:szCs w:val="20"/>
          <w:lang w:val="sl-SI"/>
        </w:rPr>
        <w:t xml:space="preserve"> obrazcev ESPD</w:t>
      </w:r>
      <w:r w:rsidRPr="00875213">
        <w:rPr>
          <w:rFonts w:cs="Arial"/>
          <w:szCs w:val="20"/>
          <w:lang w:val="sl-SI"/>
        </w:rPr>
        <w:t xml:space="preserve"> in obrazcev »Podatki o sodelujočem podizvajalcu«</w:t>
      </w:r>
    </w:p>
    <w:p w14:paraId="11784DBC" w14:textId="77777777" w:rsidR="000562E2" w:rsidRPr="00875213" w:rsidRDefault="000562E2" w:rsidP="000562E2">
      <w:pPr>
        <w:jc w:val="both"/>
        <w:rPr>
          <w:rFonts w:cs="Arial"/>
          <w:b/>
          <w:szCs w:val="20"/>
          <w:lang w:val="sl-SI"/>
        </w:rPr>
      </w:pPr>
    </w:p>
    <w:tbl>
      <w:tblPr>
        <w:tblW w:w="9498" w:type="dxa"/>
        <w:tblInd w:w="120" w:type="dxa"/>
        <w:tblLayout w:type="fixed"/>
        <w:tblCellMar>
          <w:left w:w="120" w:type="dxa"/>
          <w:right w:w="120" w:type="dxa"/>
        </w:tblCellMar>
        <w:tblLook w:val="0000" w:firstRow="0" w:lastRow="0" w:firstColumn="0" w:lastColumn="0" w:noHBand="0" w:noVBand="0"/>
      </w:tblPr>
      <w:tblGrid>
        <w:gridCol w:w="732"/>
        <w:gridCol w:w="2402"/>
        <w:gridCol w:w="1134"/>
        <w:gridCol w:w="1275"/>
        <w:gridCol w:w="1276"/>
        <w:gridCol w:w="1420"/>
        <w:gridCol w:w="1259"/>
      </w:tblGrid>
      <w:tr w:rsidR="000562E2" w:rsidRPr="00E466DD" w14:paraId="37B86F5E" w14:textId="77777777" w:rsidTr="00922369">
        <w:trPr>
          <w:cantSplit/>
          <w:trHeight w:val="628"/>
        </w:trPr>
        <w:tc>
          <w:tcPr>
            <w:tcW w:w="732" w:type="dxa"/>
            <w:tcBorders>
              <w:top w:val="single" w:sz="2" w:space="0" w:color="000000"/>
              <w:left w:val="single" w:sz="4" w:space="0" w:color="auto"/>
              <w:bottom w:val="single" w:sz="2" w:space="0" w:color="000000"/>
              <w:right w:val="single" w:sz="4" w:space="0" w:color="auto"/>
            </w:tcBorders>
          </w:tcPr>
          <w:p w14:paraId="4F4AE4E9" w14:textId="77777777" w:rsidR="000562E2" w:rsidRPr="00875213" w:rsidRDefault="000562E2" w:rsidP="00922369">
            <w:pPr>
              <w:jc w:val="both"/>
              <w:rPr>
                <w:rFonts w:cs="Arial"/>
                <w:b/>
                <w:szCs w:val="20"/>
                <w:lang w:val="sl-SI"/>
              </w:rPr>
            </w:pPr>
            <w:proofErr w:type="spellStart"/>
            <w:r w:rsidRPr="00875213">
              <w:rPr>
                <w:rFonts w:cs="Arial"/>
                <w:b/>
                <w:szCs w:val="20"/>
                <w:lang w:val="sl-SI"/>
              </w:rPr>
              <w:t>Zap</w:t>
            </w:r>
            <w:proofErr w:type="spellEnd"/>
            <w:r w:rsidRPr="00875213">
              <w:rPr>
                <w:rFonts w:cs="Arial"/>
                <w:b/>
                <w:szCs w:val="20"/>
                <w:lang w:val="sl-SI"/>
              </w:rPr>
              <w:t>. št.</w:t>
            </w:r>
          </w:p>
        </w:tc>
        <w:tc>
          <w:tcPr>
            <w:tcW w:w="2402" w:type="dxa"/>
            <w:tcBorders>
              <w:top w:val="single" w:sz="2" w:space="0" w:color="000000"/>
              <w:left w:val="single" w:sz="4" w:space="0" w:color="auto"/>
              <w:bottom w:val="single" w:sz="2" w:space="0" w:color="000000"/>
              <w:right w:val="single" w:sz="4" w:space="0" w:color="auto"/>
            </w:tcBorders>
          </w:tcPr>
          <w:p w14:paraId="073CA0A8" w14:textId="77777777" w:rsidR="000562E2" w:rsidRPr="00875213" w:rsidRDefault="000562E2" w:rsidP="00922369">
            <w:pPr>
              <w:jc w:val="both"/>
              <w:rPr>
                <w:rFonts w:cs="Arial"/>
                <w:b/>
                <w:szCs w:val="20"/>
                <w:lang w:val="sl-SI"/>
              </w:rPr>
            </w:pPr>
            <w:r w:rsidRPr="00875213">
              <w:rPr>
                <w:rFonts w:cs="Arial"/>
                <w:b/>
                <w:szCs w:val="20"/>
                <w:lang w:val="sl-SI"/>
              </w:rPr>
              <w:t>Predmet</w:t>
            </w:r>
          </w:p>
        </w:tc>
        <w:tc>
          <w:tcPr>
            <w:tcW w:w="1134" w:type="dxa"/>
            <w:tcBorders>
              <w:top w:val="single" w:sz="2" w:space="0" w:color="000000"/>
              <w:left w:val="single" w:sz="4" w:space="0" w:color="auto"/>
              <w:bottom w:val="single" w:sz="2" w:space="0" w:color="000000"/>
              <w:right w:val="single" w:sz="2" w:space="0" w:color="000000"/>
            </w:tcBorders>
          </w:tcPr>
          <w:p w14:paraId="3BEBF09F" w14:textId="77777777" w:rsidR="000562E2" w:rsidRPr="00875213" w:rsidRDefault="000562E2" w:rsidP="00922369">
            <w:pPr>
              <w:jc w:val="both"/>
              <w:rPr>
                <w:rFonts w:cs="Arial"/>
                <w:b/>
                <w:szCs w:val="20"/>
                <w:lang w:val="sl-SI"/>
              </w:rPr>
            </w:pPr>
            <w:r>
              <w:rPr>
                <w:rFonts w:cs="Arial"/>
                <w:b/>
                <w:szCs w:val="20"/>
                <w:lang w:val="sl-SI"/>
              </w:rPr>
              <w:t>E</w:t>
            </w:r>
            <w:r w:rsidRPr="00875213">
              <w:rPr>
                <w:rFonts w:cs="Arial"/>
                <w:b/>
                <w:szCs w:val="20"/>
                <w:lang w:val="sl-SI"/>
              </w:rPr>
              <w:t>not</w:t>
            </w:r>
            <w:r>
              <w:rPr>
                <w:rFonts w:cs="Arial"/>
                <w:b/>
                <w:szCs w:val="20"/>
                <w:lang w:val="sl-SI"/>
              </w:rPr>
              <w:t>a</w:t>
            </w:r>
          </w:p>
          <w:p w14:paraId="657AE850" w14:textId="77777777" w:rsidR="000562E2" w:rsidRPr="00875213" w:rsidRDefault="000562E2" w:rsidP="00922369">
            <w:pPr>
              <w:jc w:val="both"/>
              <w:rPr>
                <w:rFonts w:cs="Arial"/>
                <w:b/>
                <w:szCs w:val="20"/>
                <w:lang w:val="sl-SI"/>
              </w:rPr>
            </w:pPr>
          </w:p>
        </w:tc>
        <w:tc>
          <w:tcPr>
            <w:tcW w:w="1275" w:type="dxa"/>
            <w:tcBorders>
              <w:top w:val="single" w:sz="2" w:space="0" w:color="000000"/>
              <w:left w:val="single" w:sz="2" w:space="0" w:color="000000"/>
              <w:bottom w:val="single" w:sz="2" w:space="0" w:color="000000"/>
              <w:right w:val="single" w:sz="4" w:space="0" w:color="auto"/>
            </w:tcBorders>
          </w:tcPr>
          <w:p w14:paraId="372F3C20" w14:textId="77777777" w:rsidR="000562E2" w:rsidRPr="00875213" w:rsidRDefault="000562E2" w:rsidP="00922369">
            <w:pPr>
              <w:jc w:val="both"/>
              <w:rPr>
                <w:rFonts w:cs="Arial"/>
                <w:b/>
                <w:szCs w:val="20"/>
                <w:lang w:val="sl-SI"/>
              </w:rPr>
            </w:pPr>
            <w:r>
              <w:rPr>
                <w:rFonts w:cs="Arial"/>
                <w:b/>
                <w:szCs w:val="20"/>
                <w:lang w:val="sl-SI"/>
              </w:rPr>
              <w:t>Ocenjena količina enot (A)</w:t>
            </w:r>
          </w:p>
        </w:tc>
        <w:tc>
          <w:tcPr>
            <w:tcW w:w="1276" w:type="dxa"/>
            <w:tcBorders>
              <w:top w:val="single" w:sz="2" w:space="0" w:color="000000"/>
              <w:left w:val="single" w:sz="2" w:space="0" w:color="000000"/>
              <w:bottom w:val="single" w:sz="2" w:space="0" w:color="000000"/>
              <w:right w:val="single" w:sz="4" w:space="0" w:color="auto"/>
            </w:tcBorders>
          </w:tcPr>
          <w:p w14:paraId="2A226328" w14:textId="77777777" w:rsidR="000562E2" w:rsidRPr="00875213" w:rsidRDefault="000562E2" w:rsidP="00922369">
            <w:pPr>
              <w:jc w:val="both"/>
              <w:rPr>
                <w:rFonts w:cs="Arial"/>
                <w:b/>
                <w:szCs w:val="20"/>
                <w:lang w:val="sl-SI"/>
              </w:rPr>
            </w:pPr>
            <w:r w:rsidRPr="00875213">
              <w:rPr>
                <w:rFonts w:cs="Arial"/>
                <w:b/>
                <w:szCs w:val="20"/>
                <w:lang w:val="sl-SI"/>
              </w:rPr>
              <w:t>Cena v EUR brez DDV</w:t>
            </w:r>
            <w:r>
              <w:rPr>
                <w:rFonts w:cs="Arial"/>
                <w:b/>
                <w:szCs w:val="20"/>
                <w:lang w:val="sl-SI"/>
              </w:rPr>
              <w:t>/enoto</w:t>
            </w:r>
            <w:r w:rsidRPr="00875213">
              <w:rPr>
                <w:rFonts w:cs="Arial"/>
                <w:b/>
                <w:szCs w:val="20"/>
                <w:lang w:val="sl-SI"/>
              </w:rPr>
              <w:t xml:space="preserve"> </w:t>
            </w:r>
          </w:p>
          <w:p w14:paraId="0442AC9C" w14:textId="77777777" w:rsidR="000562E2" w:rsidRPr="00875213" w:rsidRDefault="000562E2" w:rsidP="00922369">
            <w:pPr>
              <w:jc w:val="both"/>
              <w:rPr>
                <w:rFonts w:cs="Arial"/>
                <w:b/>
                <w:szCs w:val="20"/>
                <w:lang w:val="sl-SI"/>
              </w:rPr>
            </w:pPr>
            <w:r w:rsidRPr="00875213">
              <w:rPr>
                <w:rFonts w:cs="Arial"/>
                <w:b/>
                <w:szCs w:val="20"/>
                <w:lang w:val="sl-SI"/>
              </w:rPr>
              <w:t>(B)</w:t>
            </w:r>
          </w:p>
        </w:tc>
        <w:tc>
          <w:tcPr>
            <w:tcW w:w="1420" w:type="dxa"/>
            <w:tcBorders>
              <w:top w:val="single" w:sz="2" w:space="0" w:color="000000"/>
              <w:left w:val="single" w:sz="4" w:space="0" w:color="auto"/>
              <w:bottom w:val="single" w:sz="2" w:space="0" w:color="000000"/>
              <w:right w:val="single" w:sz="4" w:space="0" w:color="auto"/>
            </w:tcBorders>
          </w:tcPr>
          <w:p w14:paraId="0CE47D32" w14:textId="77777777" w:rsidR="000562E2" w:rsidRPr="00875213" w:rsidRDefault="000562E2" w:rsidP="00922369">
            <w:pPr>
              <w:jc w:val="both"/>
              <w:rPr>
                <w:rFonts w:cs="Arial"/>
                <w:b/>
                <w:szCs w:val="20"/>
                <w:lang w:val="sl-SI"/>
              </w:rPr>
            </w:pPr>
            <w:r w:rsidRPr="00875213">
              <w:rPr>
                <w:rFonts w:cs="Arial"/>
                <w:b/>
                <w:szCs w:val="20"/>
                <w:lang w:val="sl-SI"/>
              </w:rPr>
              <w:t xml:space="preserve">Ponudbena vrednost v EUR </w:t>
            </w:r>
          </w:p>
          <w:p w14:paraId="34A39432" w14:textId="77777777" w:rsidR="000562E2" w:rsidRPr="00875213" w:rsidRDefault="000562E2" w:rsidP="00922369">
            <w:pPr>
              <w:jc w:val="both"/>
              <w:rPr>
                <w:rFonts w:cs="Arial"/>
                <w:b/>
                <w:szCs w:val="20"/>
                <w:lang w:val="sl-SI"/>
              </w:rPr>
            </w:pPr>
            <w:r w:rsidRPr="00875213">
              <w:rPr>
                <w:rFonts w:cs="Arial"/>
                <w:b/>
                <w:szCs w:val="20"/>
                <w:lang w:val="sl-SI"/>
              </w:rPr>
              <w:t>brez DDV (C)</w:t>
            </w:r>
          </w:p>
          <w:p w14:paraId="02792260" w14:textId="77777777" w:rsidR="000562E2" w:rsidRPr="00875213" w:rsidRDefault="000562E2" w:rsidP="00922369">
            <w:pPr>
              <w:jc w:val="both"/>
              <w:rPr>
                <w:rFonts w:cs="Arial"/>
                <w:b/>
                <w:szCs w:val="20"/>
                <w:lang w:val="sl-SI"/>
              </w:rPr>
            </w:pPr>
            <w:r w:rsidRPr="00875213">
              <w:rPr>
                <w:rFonts w:cs="Arial"/>
                <w:b/>
                <w:szCs w:val="20"/>
                <w:lang w:val="sl-SI"/>
              </w:rPr>
              <w:t xml:space="preserve">(C = A * B) </w:t>
            </w:r>
          </w:p>
        </w:tc>
        <w:tc>
          <w:tcPr>
            <w:tcW w:w="1259" w:type="dxa"/>
            <w:tcBorders>
              <w:top w:val="single" w:sz="2" w:space="0" w:color="000000"/>
              <w:left w:val="single" w:sz="4" w:space="0" w:color="auto"/>
              <w:bottom w:val="single" w:sz="2" w:space="0" w:color="000000"/>
              <w:right w:val="single" w:sz="4" w:space="0" w:color="auto"/>
            </w:tcBorders>
          </w:tcPr>
          <w:p w14:paraId="7C28790A" w14:textId="77777777" w:rsidR="000562E2" w:rsidRPr="00875213" w:rsidRDefault="000562E2" w:rsidP="00922369">
            <w:pPr>
              <w:jc w:val="both"/>
              <w:rPr>
                <w:rFonts w:cs="Arial"/>
                <w:b/>
                <w:szCs w:val="20"/>
                <w:lang w:val="sl-SI"/>
              </w:rPr>
            </w:pPr>
            <w:r>
              <w:rPr>
                <w:rFonts w:cs="Arial"/>
                <w:b/>
                <w:szCs w:val="20"/>
                <w:lang w:val="sl-SI"/>
              </w:rPr>
              <w:t>Stopnja DDV za vsako postavko (vpišite 9,5 % ali 22 %)</w:t>
            </w:r>
          </w:p>
        </w:tc>
      </w:tr>
      <w:tr w:rsidR="000562E2" w14:paraId="6EAE9DD8"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99547EF" w14:textId="77777777" w:rsidR="000562E2" w:rsidRPr="00875213" w:rsidRDefault="000562E2" w:rsidP="00922369">
            <w:pPr>
              <w:jc w:val="both"/>
              <w:rPr>
                <w:rFonts w:cs="Arial"/>
                <w:szCs w:val="20"/>
                <w:lang w:val="sl-SI"/>
              </w:rPr>
            </w:pPr>
            <w:r w:rsidRPr="00875213">
              <w:rPr>
                <w:rFonts w:cs="Arial"/>
                <w:szCs w:val="20"/>
                <w:lang w:val="sl-SI"/>
              </w:rPr>
              <w:t>1.</w:t>
            </w:r>
          </w:p>
        </w:tc>
        <w:tc>
          <w:tcPr>
            <w:tcW w:w="2402" w:type="dxa"/>
            <w:tcBorders>
              <w:top w:val="single" w:sz="2" w:space="0" w:color="000000"/>
              <w:left w:val="single" w:sz="4" w:space="0" w:color="auto"/>
              <w:bottom w:val="single" w:sz="2" w:space="0" w:color="000000"/>
              <w:right w:val="single" w:sz="4" w:space="0" w:color="auto"/>
            </w:tcBorders>
            <w:vAlign w:val="center"/>
          </w:tcPr>
          <w:p w14:paraId="2EF56D0C" w14:textId="77777777" w:rsidR="000562E2" w:rsidRPr="003317C7" w:rsidRDefault="000562E2" w:rsidP="00922369">
            <w:pPr>
              <w:jc w:val="both"/>
              <w:rPr>
                <w:rFonts w:cs="Arial"/>
                <w:szCs w:val="20"/>
                <w:lang w:val="sl-SI"/>
              </w:rPr>
            </w:pPr>
            <w:r w:rsidRPr="003317C7">
              <w:rPr>
                <w:rFonts w:cs="Arial"/>
                <w:szCs w:val="20"/>
                <w:lang w:val="sl-SI"/>
              </w:rPr>
              <w:t xml:space="preserve">Prevoz z dostavnim ali manjšim tovornim vozilom (do 3,5 </w:t>
            </w:r>
            <w:r>
              <w:rPr>
                <w:rFonts w:cs="Arial"/>
                <w:szCs w:val="20"/>
                <w:lang w:val="sl-SI"/>
              </w:rPr>
              <w:t>T</w:t>
            </w:r>
            <w:r w:rsidRPr="003317C7">
              <w:rPr>
                <w:rFonts w:cs="Arial"/>
                <w:szCs w:val="20"/>
                <w:lang w:val="sl-SI"/>
              </w:rPr>
              <w:t>) do lokacije Tržaška cesta 49 oz. Tržaška cesta 53, Maribor, iznos iz skladišča, nakladanje na prevozno sredstvo in prevoz do lokacije uničenja tobaka, cigaret in tobačnih listov (v nadaljevanju: tobak)</w:t>
            </w:r>
          </w:p>
        </w:tc>
        <w:tc>
          <w:tcPr>
            <w:tcW w:w="1134" w:type="dxa"/>
            <w:tcBorders>
              <w:top w:val="single" w:sz="2" w:space="0" w:color="000000"/>
              <w:left w:val="single" w:sz="4" w:space="0" w:color="auto"/>
              <w:bottom w:val="single" w:sz="2" w:space="0" w:color="000000"/>
              <w:right w:val="single" w:sz="2" w:space="0" w:color="000000"/>
            </w:tcBorders>
            <w:vAlign w:val="center"/>
          </w:tcPr>
          <w:p w14:paraId="18653B4E"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EA0DFEC" w14:textId="77777777" w:rsidR="000562E2" w:rsidRPr="000768B0" w:rsidRDefault="000562E2" w:rsidP="00922369">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7CBB5099"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9100521"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6A18D18" w14:textId="77777777" w:rsidR="000562E2" w:rsidRPr="00875213" w:rsidRDefault="000562E2" w:rsidP="00922369">
            <w:pPr>
              <w:jc w:val="both"/>
              <w:rPr>
                <w:rFonts w:cs="Arial"/>
                <w:szCs w:val="20"/>
                <w:lang w:val="sl-SI"/>
              </w:rPr>
            </w:pPr>
          </w:p>
        </w:tc>
      </w:tr>
      <w:tr w:rsidR="000562E2" w14:paraId="7108CC82"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BEA564A" w14:textId="77777777" w:rsidR="000562E2" w:rsidRPr="00875213" w:rsidRDefault="000562E2" w:rsidP="00922369">
            <w:pPr>
              <w:jc w:val="both"/>
              <w:rPr>
                <w:rFonts w:cs="Arial"/>
                <w:szCs w:val="20"/>
                <w:lang w:val="sl-SI"/>
              </w:rPr>
            </w:pPr>
            <w:r>
              <w:rPr>
                <w:rFonts w:cs="Arial"/>
                <w:szCs w:val="20"/>
                <w:lang w:val="sl-SI"/>
              </w:rPr>
              <w:t>2.</w:t>
            </w:r>
          </w:p>
        </w:tc>
        <w:tc>
          <w:tcPr>
            <w:tcW w:w="2402" w:type="dxa"/>
            <w:tcBorders>
              <w:top w:val="single" w:sz="2" w:space="0" w:color="000000"/>
              <w:left w:val="single" w:sz="4" w:space="0" w:color="auto"/>
              <w:bottom w:val="single" w:sz="2" w:space="0" w:color="000000"/>
              <w:right w:val="single" w:sz="4" w:space="0" w:color="auto"/>
            </w:tcBorders>
            <w:vAlign w:val="center"/>
          </w:tcPr>
          <w:p w14:paraId="27FD213D" w14:textId="77777777" w:rsidR="000562E2" w:rsidRPr="003317C7" w:rsidRDefault="000562E2" w:rsidP="00922369">
            <w:pPr>
              <w:jc w:val="both"/>
              <w:rPr>
                <w:rFonts w:cs="Arial"/>
                <w:szCs w:val="20"/>
                <w:lang w:val="sl-SI"/>
              </w:rPr>
            </w:pPr>
            <w:r w:rsidRPr="003317C7">
              <w:rPr>
                <w:rFonts w:cs="Arial"/>
                <w:szCs w:val="20"/>
                <w:lang w:val="sl-SI"/>
              </w:rPr>
              <w:t xml:space="preserve">Prevoz z manjšim tovornim vozilom (do 7,5 T) do lokacije Tržaška cesta 49 </w:t>
            </w:r>
            <w:proofErr w:type="spellStart"/>
            <w:r w:rsidRPr="003317C7">
              <w:rPr>
                <w:rFonts w:cs="Arial"/>
                <w:szCs w:val="20"/>
                <w:lang w:val="sl-SI"/>
              </w:rPr>
              <w:t>oz</w:t>
            </w:r>
            <w:proofErr w:type="spellEnd"/>
            <w:r w:rsidRPr="003317C7">
              <w:rPr>
                <w:rFonts w:cs="Arial"/>
                <w:szCs w:val="20"/>
                <w:lang w:val="sl-SI"/>
              </w:rPr>
              <w:t>, Tržaška cesta 53, Maribor,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4F0D829"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16A15CD0" w14:textId="77777777" w:rsidR="000562E2" w:rsidRPr="000768B0" w:rsidRDefault="000562E2" w:rsidP="00922369">
            <w:pPr>
              <w:jc w:val="both"/>
              <w:rPr>
                <w:rFonts w:cs="Arial"/>
                <w:szCs w:val="20"/>
                <w:lang w:val="sl-SI"/>
              </w:rPr>
            </w:pPr>
            <w:r>
              <w:rPr>
                <w:rFonts w:cs="Arial"/>
                <w:szCs w:val="20"/>
                <w:lang w:val="sl-SI"/>
              </w:rPr>
              <w:t>3</w:t>
            </w:r>
          </w:p>
        </w:tc>
        <w:tc>
          <w:tcPr>
            <w:tcW w:w="1276" w:type="dxa"/>
            <w:tcBorders>
              <w:top w:val="single" w:sz="2" w:space="0" w:color="000000"/>
              <w:left w:val="single" w:sz="4" w:space="0" w:color="auto"/>
              <w:bottom w:val="single" w:sz="2" w:space="0" w:color="000000"/>
              <w:right w:val="single" w:sz="4" w:space="0" w:color="auto"/>
            </w:tcBorders>
            <w:vAlign w:val="center"/>
          </w:tcPr>
          <w:p w14:paraId="477248B7"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65C7451"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3E7071E" w14:textId="77777777" w:rsidR="000562E2" w:rsidRPr="00875213" w:rsidRDefault="000562E2" w:rsidP="00922369">
            <w:pPr>
              <w:jc w:val="both"/>
              <w:rPr>
                <w:rFonts w:cs="Arial"/>
                <w:szCs w:val="20"/>
                <w:lang w:val="sl-SI"/>
              </w:rPr>
            </w:pPr>
          </w:p>
        </w:tc>
      </w:tr>
      <w:tr w:rsidR="000562E2" w14:paraId="5C6673DE"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799A836B" w14:textId="77777777" w:rsidR="000562E2" w:rsidRPr="00875213" w:rsidRDefault="000562E2" w:rsidP="00922369">
            <w:pPr>
              <w:jc w:val="both"/>
              <w:rPr>
                <w:rFonts w:cs="Arial"/>
                <w:szCs w:val="20"/>
                <w:lang w:val="sl-SI"/>
              </w:rPr>
            </w:pPr>
            <w:r>
              <w:rPr>
                <w:rFonts w:cs="Arial"/>
                <w:szCs w:val="20"/>
                <w:lang w:val="sl-SI"/>
              </w:rPr>
              <w:lastRenderedPageBreak/>
              <w:t>3.</w:t>
            </w:r>
          </w:p>
        </w:tc>
        <w:tc>
          <w:tcPr>
            <w:tcW w:w="2402" w:type="dxa"/>
            <w:tcBorders>
              <w:top w:val="single" w:sz="2" w:space="0" w:color="000000"/>
              <w:left w:val="single" w:sz="4" w:space="0" w:color="auto"/>
              <w:bottom w:val="single" w:sz="2" w:space="0" w:color="000000"/>
              <w:right w:val="single" w:sz="4" w:space="0" w:color="auto"/>
            </w:tcBorders>
            <w:vAlign w:val="center"/>
          </w:tcPr>
          <w:p w14:paraId="37B0AB2A" w14:textId="77777777" w:rsidR="000562E2" w:rsidRPr="003317C7" w:rsidRDefault="000562E2" w:rsidP="00922369">
            <w:pPr>
              <w:jc w:val="both"/>
              <w:rPr>
                <w:rFonts w:cs="Arial"/>
                <w:szCs w:val="20"/>
                <w:lang w:val="sl-SI"/>
              </w:rPr>
            </w:pPr>
            <w:r w:rsidRPr="003317C7">
              <w:rPr>
                <w:rFonts w:cs="Arial"/>
                <w:szCs w:val="20"/>
                <w:lang w:val="sl-SI"/>
              </w:rPr>
              <w:t>Prevoz z večjim tovornim vozilom (nad 7,5 T) do lokacije Tržaška cesta 49 oz. Tržaška cesta 53, Maribor,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0FA33783"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3955A7C" w14:textId="77777777" w:rsidR="000562E2" w:rsidRPr="000768B0" w:rsidRDefault="000562E2" w:rsidP="00922369">
            <w:pPr>
              <w:jc w:val="both"/>
              <w:rPr>
                <w:rFonts w:cs="Arial"/>
                <w:szCs w:val="20"/>
                <w:lang w:val="sl-SI"/>
              </w:rPr>
            </w:pPr>
            <w:r>
              <w:rPr>
                <w:rFonts w:cs="Arial"/>
                <w:szCs w:val="20"/>
                <w:lang w:val="sl-SI"/>
              </w:rPr>
              <w:t>2</w:t>
            </w:r>
          </w:p>
        </w:tc>
        <w:tc>
          <w:tcPr>
            <w:tcW w:w="1276" w:type="dxa"/>
            <w:tcBorders>
              <w:top w:val="single" w:sz="2" w:space="0" w:color="000000"/>
              <w:left w:val="single" w:sz="4" w:space="0" w:color="auto"/>
              <w:bottom w:val="single" w:sz="2" w:space="0" w:color="000000"/>
              <w:right w:val="single" w:sz="4" w:space="0" w:color="auto"/>
            </w:tcBorders>
            <w:vAlign w:val="center"/>
          </w:tcPr>
          <w:p w14:paraId="13BCFBE0"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54177606"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317A01E" w14:textId="77777777" w:rsidR="000562E2" w:rsidRPr="00875213" w:rsidRDefault="000562E2" w:rsidP="00922369">
            <w:pPr>
              <w:jc w:val="both"/>
              <w:rPr>
                <w:rFonts w:cs="Arial"/>
                <w:szCs w:val="20"/>
                <w:lang w:val="sl-SI"/>
              </w:rPr>
            </w:pPr>
          </w:p>
        </w:tc>
      </w:tr>
      <w:tr w:rsidR="000562E2" w14:paraId="2D7AD26E"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177E4BD" w14:textId="77777777" w:rsidR="000562E2" w:rsidRDefault="000562E2" w:rsidP="00922369">
            <w:pPr>
              <w:jc w:val="both"/>
              <w:rPr>
                <w:rFonts w:cs="Arial"/>
                <w:szCs w:val="20"/>
                <w:lang w:val="sl-SI"/>
              </w:rPr>
            </w:pPr>
            <w:r>
              <w:rPr>
                <w:rFonts w:cs="Arial"/>
                <w:szCs w:val="20"/>
                <w:lang w:val="sl-SI"/>
              </w:rPr>
              <w:t>4.</w:t>
            </w:r>
          </w:p>
        </w:tc>
        <w:tc>
          <w:tcPr>
            <w:tcW w:w="2402" w:type="dxa"/>
            <w:tcBorders>
              <w:top w:val="single" w:sz="2" w:space="0" w:color="000000"/>
              <w:left w:val="single" w:sz="4" w:space="0" w:color="auto"/>
              <w:bottom w:val="single" w:sz="2" w:space="0" w:color="000000"/>
              <w:right w:val="single" w:sz="4" w:space="0" w:color="auto"/>
            </w:tcBorders>
            <w:vAlign w:val="center"/>
          </w:tcPr>
          <w:p w14:paraId="4F8EFF60" w14:textId="77777777" w:rsidR="000562E2" w:rsidRPr="003317C7" w:rsidRDefault="000562E2" w:rsidP="00922369">
            <w:pPr>
              <w:jc w:val="both"/>
              <w:rPr>
                <w:rFonts w:cs="Arial"/>
                <w:szCs w:val="20"/>
                <w:lang w:val="sl-SI"/>
              </w:rPr>
            </w:pPr>
            <w:r w:rsidRPr="003317C7">
              <w:rPr>
                <w:rFonts w:cs="Arial"/>
                <w:szCs w:val="20"/>
                <w:lang w:val="sl-SI"/>
              </w:rPr>
              <w:t>Prevoz z dostavnim ali manjšim tovornim vozilom (do 3,5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BE7E21D"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49DA3D03" w14:textId="77777777" w:rsidR="000562E2" w:rsidRPr="00875213" w:rsidRDefault="000562E2" w:rsidP="00922369">
            <w:pPr>
              <w:jc w:val="both"/>
              <w:rPr>
                <w:rFonts w:cs="Arial"/>
                <w:szCs w:val="20"/>
                <w:lang w:val="sl-SI"/>
              </w:rPr>
            </w:pPr>
            <w:r>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54638B0F"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9DA98AB"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21F7FE9" w14:textId="77777777" w:rsidR="000562E2" w:rsidRPr="00875213" w:rsidRDefault="000562E2" w:rsidP="00922369">
            <w:pPr>
              <w:jc w:val="both"/>
              <w:rPr>
                <w:rFonts w:cs="Arial"/>
                <w:szCs w:val="20"/>
                <w:lang w:val="sl-SI"/>
              </w:rPr>
            </w:pPr>
          </w:p>
        </w:tc>
      </w:tr>
      <w:tr w:rsidR="000562E2" w14:paraId="7BCABC4A"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5BE7960F" w14:textId="77777777" w:rsidR="000562E2" w:rsidRDefault="000562E2" w:rsidP="00922369">
            <w:pPr>
              <w:jc w:val="both"/>
              <w:rPr>
                <w:rFonts w:cs="Arial"/>
                <w:szCs w:val="20"/>
                <w:lang w:val="sl-SI"/>
              </w:rPr>
            </w:pPr>
            <w:r>
              <w:rPr>
                <w:rFonts w:cs="Arial"/>
                <w:szCs w:val="20"/>
                <w:lang w:val="sl-SI"/>
              </w:rPr>
              <w:t>5.</w:t>
            </w:r>
          </w:p>
        </w:tc>
        <w:tc>
          <w:tcPr>
            <w:tcW w:w="2402" w:type="dxa"/>
            <w:tcBorders>
              <w:top w:val="single" w:sz="2" w:space="0" w:color="000000"/>
              <w:left w:val="single" w:sz="4" w:space="0" w:color="auto"/>
              <w:bottom w:val="single" w:sz="2" w:space="0" w:color="000000"/>
              <w:right w:val="single" w:sz="4" w:space="0" w:color="auto"/>
            </w:tcBorders>
            <w:vAlign w:val="center"/>
          </w:tcPr>
          <w:p w14:paraId="5E749DF5" w14:textId="77777777" w:rsidR="000562E2" w:rsidRPr="003317C7" w:rsidRDefault="000562E2" w:rsidP="00922369">
            <w:pPr>
              <w:jc w:val="both"/>
              <w:rPr>
                <w:rFonts w:cs="Arial"/>
                <w:szCs w:val="20"/>
                <w:lang w:val="sl-SI"/>
              </w:rPr>
            </w:pPr>
            <w:r w:rsidRPr="003317C7">
              <w:rPr>
                <w:rFonts w:cs="Arial"/>
                <w:szCs w:val="20"/>
                <w:lang w:val="sl-SI"/>
              </w:rPr>
              <w:t xml:space="preserve">Prevoz z manjšim tovornim vozilom (do </w:t>
            </w:r>
            <w:r>
              <w:rPr>
                <w:rFonts w:cs="Arial"/>
                <w:szCs w:val="20"/>
                <w:lang w:val="sl-SI"/>
              </w:rPr>
              <w:t>7</w:t>
            </w:r>
            <w:r w:rsidRPr="003317C7">
              <w:rPr>
                <w:rFonts w:cs="Arial"/>
                <w:szCs w:val="20"/>
                <w:lang w:val="sl-SI"/>
              </w:rPr>
              <w:t>,5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ADC980C"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3BC1C83F" w14:textId="77777777" w:rsidR="000562E2" w:rsidRPr="001A54AC" w:rsidRDefault="000562E2" w:rsidP="00922369">
            <w:pPr>
              <w:jc w:val="both"/>
              <w:rPr>
                <w:rFonts w:cs="Arial"/>
                <w:szCs w:val="20"/>
                <w:lang w:val="sl-SI"/>
              </w:rPr>
            </w:pPr>
            <w:r w:rsidRPr="001A54AC">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142BE218"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28D77F3"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83F9F30" w14:textId="77777777" w:rsidR="000562E2" w:rsidRPr="00875213" w:rsidRDefault="000562E2" w:rsidP="00922369">
            <w:pPr>
              <w:jc w:val="both"/>
              <w:rPr>
                <w:rFonts w:cs="Arial"/>
                <w:szCs w:val="20"/>
                <w:lang w:val="sl-SI"/>
              </w:rPr>
            </w:pPr>
          </w:p>
        </w:tc>
      </w:tr>
      <w:tr w:rsidR="000562E2" w14:paraId="58AFC82F"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BA66A81" w14:textId="77777777" w:rsidR="000562E2" w:rsidRDefault="000562E2" w:rsidP="00922369">
            <w:pPr>
              <w:jc w:val="both"/>
              <w:rPr>
                <w:rFonts w:cs="Arial"/>
                <w:szCs w:val="20"/>
                <w:lang w:val="sl-SI"/>
              </w:rPr>
            </w:pPr>
            <w:r>
              <w:rPr>
                <w:rFonts w:cs="Arial"/>
                <w:szCs w:val="20"/>
                <w:lang w:val="sl-SI"/>
              </w:rPr>
              <w:t>6.</w:t>
            </w:r>
          </w:p>
        </w:tc>
        <w:tc>
          <w:tcPr>
            <w:tcW w:w="2402" w:type="dxa"/>
            <w:tcBorders>
              <w:top w:val="single" w:sz="2" w:space="0" w:color="000000"/>
              <w:left w:val="single" w:sz="4" w:space="0" w:color="auto"/>
              <w:bottom w:val="single" w:sz="2" w:space="0" w:color="000000"/>
              <w:right w:val="single" w:sz="4" w:space="0" w:color="auto"/>
            </w:tcBorders>
            <w:vAlign w:val="center"/>
          </w:tcPr>
          <w:p w14:paraId="2A50A803" w14:textId="77777777" w:rsidR="000562E2" w:rsidRPr="003317C7" w:rsidRDefault="000562E2" w:rsidP="00922369">
            <w:pPr>
              <w:jc w:val="both"/>
              <w:rPr>
                <w:rFonts w:cs="Arial"/>
                <w:szCs w:val="20"/>
                <w:lang w:val="sl-SI"/>
              </w:rPr>
            </w:pPr>
            <w:r w:rsidRPr="003317C7">
              <w:rPr>
                <w:rFonts w:cs="Arial"/>
                <w:szCs w:val="20"/>
                <w:lang w:val="sl-SI"/>
              </w:rPr>
              <w:t xml:space="preserve">Prevoz z </w:t>
            </w:r>
            <w:r>
              <w:rPr>
                <w:rFonts w:cs="Arial"/>
                <w:szCs w:val="20"/>
                <w:lang w:val="sl-SI"/>
              </w:rPr>
              <w:t>večji</w:t>
            </w:r>
            <w:r w:rsidRPr="003317C7">
              <w:rPr>
                <w:rFonts w:cs="Arial"/>
                <w:szCs w:val="20"/>
                <w:lang w:val="sl-SI"/>
              </w:rPr>
              <w:t xml:space="preserve"> tovornim vozilom (</w:t>
            </w:r>
            <w:r>
              <w:rPr>
                <w:rFonts w:cs="Arial"/>
                <w:szCs w:val="20"/>
                <w:lang w:val="sl-SI"/>
              </w:rPr>
              <w:t>nad</w:t>
            </w:r>
            <w:r w:rsidRPr="003317C7">
              <w:rPr>
                <w:rFonts w:cs="Arial"/>
                <w:szCs w:val="20"/>
                <w:lang w:val="sl-SI"/>
              </w:rPr>
              <w:t xml:space="preserve"> </w:t>
            </w:r>
            <w:r>
              <w:rPr>
                <w:rFonts w:cs="Arial"/>
                <w:szCs w:val="20"/>
                <w:lang w:val="sl-SI"/>
              </w:rPr>
              <w:t>7</w:t>
            </w:r>
            <w:r w:rsidRPr="003317C7">
              <w:rPr>
                <w:rFonts w:cs="Arial"/>
                <w:szCs w:val="20"/>
                <w:lang w:val="sl-SI"/>
              </w:rPr>
              <w:t>,5 T) do lokacije Letališka cesta 16,  Ljubljana,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734A4A10"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40832E4" w14:textId="77777777" w:rsidR="000562E2" w:rsidRPr="001A54AC" w:rsidRDefault="000562E2" w:rsidP="00922369">
            <w:pPr>
              <w:jc w:val="both"/>
              <w:rPr>
                <w:rFonts w:cs="Arial"/>
                <w:szCs w:val="20"/>
                <w:lang w:val="sl-SI"/>
              </w:rPr>
            </w:pPr>
            <w:r w:rsidRPr="001A54AC">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994F7AB"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72EE46B7"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A1BD464" w14:textId="77777777" w:rsidR="000562E2" w:rsidRPr="00875213" w:rsidRDefault="000562E2" w:rsidP="00922369">
            <w:pPr>
              <w:jc w:val="both"/>
              <w:rPr>
                <w:rFonts w:cs="Arial"/>
                <w:szCs w:val="20"/>
                <w:lang w:val="sl-SI"/>
              </w:rPr>
            </w:pPr>
          </w:p>
        </w:tc>
      </w:tr>
      <w:tr w:rsidR="000562E2" w14:paraId="282285B8"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A9F9454" w14:textId="77777777" w:rsidR="000562E2" w:rsidRPr="004D2C4B" w:rsidRDefault="000562E2" w:rsidP="00922369">
            <w:pPr>
              <w:jc w:val="both"/>
              <w:rPr>
                <w:rFonts w:cs="Arial"/>
                <w:szCs w:val="20"/>
                <w:lang w:val="sl-SI"/>
              </w:rPr>
            </w:pPr>
            <w:r>
              <w:rPr>
                <w:rFonts w:cs="Arial"/>
                <w:szCs w:val="20"/>
                <w:lang w:val="sl-SI"/>
              </w:rPr>
              <w:t>7.</w:t>
            </w:r>
          </w:p>
        </w:tc>
        <w:tc>
          <w:tcPr>
            <w:tcW w:w="2402" w:type="dxa"/>
            <w:tcBorders>
              <w:top w:val="single" w:sz="2" w:space="0" w:color="000000"/>
              <w:left w:val="single" w:sz="4" w:space="0" w:color="auto"/>
              <w:bottom w:val="single" w:sz="2" w:space="0" w:color="000000"/>
              <w:right w:val="single" w:sz="4" w:space="0" w:color="auto"/>
            </w:tcBorders>
            <w:vAlign w:val="center"/>
          </w:tcPr>
          <w:p w14:paraId="070A51E1" w14:textId="77777777" w:rsidR="000562E2" w:rsidRPr="003317C7" w:rsidRDefault="000562E2" w:rsidP="00922369">
            <w:pPr>
              <w:jc w:val="both"/>
              <w:rPr>
                <w:rFonts w:cs="Arial"/>
                <w:szCs w:val="20"/>
                <w:lang w:val="sl-SI"/>
              </w:rPr>
            </w:pPr>
            <w:r w:rsidRPr="003317C7">
              <w:rPr>
                <w:rFonts w:cs="Arial"/>
                <w:szCs w:val="20"/>
                <w:lang w:val="sl-SI"/>
              </w:rPr>
              <w:t>Prevoz z dostavnim ali manjšim tovornim vozilom (do 3,5 T) do lokacije Breg pri Litiji 51,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31F3E5C7"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4C2D03E" w14:textId="77777777" w:rsidR="000562E2" w:rsidRPr="00875213" w:rsidRDefault="000562E2" w:rsidP="00922369">
            <w:pPr>
              <w:jc w:val="both"/>
              <w:rPr>
                <w:rFonts w:cs="Arial"/>
                <w:szCs w:val="20"/>
                <w:lang w:val="sl-SI"/>
              </w:rPr>
            </w:pPr>
            <w:r>
              <w:rPr>
                <w:rFonts w:cs="Arial"/>
                <w:szCs w:val="20"/>
                <w:lang w:val="sl-SI"/>
              </w:rPr>
              <w:t>3</w:t>
            </w:r>
          </w:p>
        </w:tc>
        <w:tc>
          <w:tcPr>
            <w:tcW w:w="1276" w:type="dxa"/>
            <w:tcBorders>
              <w:top w:val="single" w:sz="2" w:space="0" w:color="000000"/>
              <w:left w:val="single" w:sz="2" w:space="0" w:color="000000"/>
              <w:bottom w:val="single" w:sz="2" w:space="0" w:color="000000"/>
              <w:right w:val="single" w:sz="4" w:space="0" w:color="auto"/>
            </w:tcBorders>
            <w:vAlign w:val="center"/>
          </w:tcPr>
          <w:p w14:paraId="70BBC944"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F252186"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7E83FA33" w14:textId="77777777" w:rsidR="000562E2" w:rsidRPr="00875213" w:rsidRDefault="000562E2" w:rsidP="00922369">
            <w:pPr>
              <w:jc w:val="both"/>
              <w:rPr>
                <w:rFonts w:cs="Arial"/>
                <w:szCs w:val="20"/>
                <w:lang w:val="sl-SI"/>
              </w:rPr>
            </w:pPr>
          </w:p>
        </w:tc>
      </w:tr>
      <w:tr w:rsidR="000562E2" w14:paraId="7F8B6C84"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4F709BD1" w14:textId="77777777" w:rsidR="000562E2" w:rsidRDefault="000562E2" w:rsidP="00922369">
            <w:pPr>
              <w:jc w:val="both"/>
              <w:rPr>
                <w:rFonts w:cs="Arial"/>
                <w:szCs w:val="20"/>
                <w:lang w:val="sl-SI"/>
              </w:rPr>
            </w:pPr>
            <w:r>
              <w:rPr>
                <w:rFonts w:cs="Arial"/>
                <w:szCs w:val="20"/>
                <w:lang w:val="sl-SI"/>
              </w:rPr>
              <w:t>8.</w:t>
            </w:r>
          </w:p>
        </w:tc>
        <w:tc>
          <w:tcPr>
            <w:tcW w:w="2402" w:type="dxa"/>
            <w:tcBorders>
              <w:top w:val="single" w:sz="2" w:space="0" w:color="000000"/>
              <w:left w:val="single" w:sz="4" w:space="0" w:color="auto"/>
              <w:bottom w:val="single" w:sz="2" w:space="0" w:color="000000"/>
              <w:right w:val="single" w:sz="4" w:space="0" w:color="auto"/>
            </w:tcBorders>
            <w:vAlign w:val="center"/>
          </w:tcPr>
          <w:p w14:paraId="2E166EB4" w14:textId="77777777" w:rsidR="000562E2" w:rsidRPr="003317C7" w:rsidRDefault="000562E2" w:rsidP="00922369">
            <w:pPr>
              <w:jc w:val="both"/>
              <w:rPr>
                <w:rFonts w:cs="Arial"/>
                <w:szCs w:val="20"/>
                <w:lang w:val="sl-SI"/>
              </w:rPr>
            </w:pPr>
            <w:r w:rsidRPr="003317C7">
              <w:rPr>
                <w:rFonts w:cs="Arial"/>
                <w:szCs w:val="20"/>
                <w:lang w:val="sl-SI"/>
              </w:rPr>
              <w:t>Prevoz z manjšim tovornim vozilom (do 7,5 T) do lokacije Breg pri Litiji 51,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2DA1B7B3"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30110C5E" w14:textId="77777777" w:rsidR="000562E2" w:rsidRPr="001A54AC" w:rsidRDefault="000562E2" w:rsidP="00922369">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191450C9"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3B6BF24E"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373B7886" w14:textId="77777777" w:rsidR="000562E2" w:rsidRPr="00875213" w:rsidRDefault="000562E2" w:rsidP="00922369">
            <w:pPr>
              <w:jc w:val="both"/>
              <w:rPr>
                <w:rFonts w:cs="Arial"/>
                <w:szCs w:val="20"/>
                <w:lang w:val="sl-SI"/>
              </w:rPr>
            </w:pPr>
          </w:p>
        </w:tc>
      </w:tr>
      <w:tr w:rsidR="000562E2" w14:paraId="43449922"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22CEFADE" w14:textId="77777777" w:rsidR="000562E2" w:rsidRDefault="000562E2" w:rsidP="00922369">
            <w:pPr>
              <w:jc w:val="both"/>
              <w:rPr>
                <w:rFonts w:cs="Arial"/>
                <w:szCs w:val="20"/>
                <w:lang w:val="sl-SI"/>
              </w:rPr>
            </w:pPr>
            <w:r>
              <w:rPr>
                <w:rFonts w:cs="Arial"/>
                <w:szCs w:val="20"/>
                <w:lang w:val="sl-SI"/>
              </w:rPr>
              <w:lastRenderedPageBreak/>
              <w:t>9.</w:t>
            </w:r>
          </w:p>
        </w:tc>
        <w:tc>
          <w:tcPr>
            <w:tcW w:w="2402" w:type="dxa"/>
            <w:tcBorders>
              <w:top w:val="single" w:sz="2" w:space="0" w:color="000000"/>
              <w:left w:val="single" w:sz="4" w:space="0" w:color="auto"/>
              <w:bottom w:val="single" w:sz="2" w:space="0" w:color="000000"/>
              <w:right w:val="single" w:sz="4" w:space="0" w:color="auto"/>
            </w:tcBorders>
            <w:vAlign w:val="center"/>
          </w:tcPr>
          <w:p w14:paraId="797AD450" w14:textId="77777777" w:rsidR="000562E2" w:rsidRPr="003317C7" w:rsidRDefault="000562E2" w:rsidP="00922369">
            <w:pPr>
              <w:jc w:val="both"/>
              <w:rPr>
                <w:rFonts w:cs="Arial"/>
                <w:szCs w:val="20"/>
                <w:lang w:val="sl-SI"/>
              </w:rPr>
            </w:pPr>
            <w:r w:rsidRPr="003317C7">
              <w:rPr>
                <w:rFonts w:cs="Arial"/>
                <w:szCs w:val="20"/>
                <w:lang w:val="sl-SI"/>
              </w:rPr>
              <w:t>Prevoz z večjim tovornim vozilom (nad 7,5 T) do lokacije Breg pri Litiji 51, Litija, iznos iz skladišča, nakladanje na prevozno sredstvo in prevoz do lokacije uničenja tobaka</w:t>
            </w:r>
          </w:p>
        </w:tc>
        <w:tc>
          <w:tcPr>
            <w:tcW w:w="1134" w:type="dxa"/>
            <w:tcBorders>
              <w:top w:val="single" w:sz="2" w:space="0" w:color="000000"/>
              <w:left w:val="single" w:sz="4" w:space="0" w:color="auto"/>
              <w:bottom w:val="single" w:sz="2" w:space="0" w:color="000000"/>
              <w:right w:val="single" w:sz="2" w:space="0" w:color="000000"/>
            </w:tcBorders>
            <w:vAlign w:val="center"/>
          </w:tcPr>
          <w:p w14:paraId="782FEDB5"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61BF2147" w14:textId="77777777" w:rsidR="000562E2" w:rsidRPr="001A54AC" w:rsidRDefault="000562E2" w:rsidP="00922369">
            <w:pPr>
              <w:jc w:val="both"/>
              <w:rPr>
                <w:rFonts w:cs="Arial"/>
                <w:szCs w:val="20"/>
                <w:lang w:val="sl-SI"/>
              </w:rPr>
            </w:pPr>
            <w:r>
              <w:rPr>
                <w:rFonts w:cs="Arial"/>
                <w:szCs w:val="20"/>
                <w:lang w:val="sl-SI"/>
              </w:rPr>
              <w:t>2</w:t>
            </w:r>
          </w:p>
        </w:tc>
        <w:tc>
          <w:tcPr>
            <w:tcW w:w="1276" w:type="dxa"/>
            <w:tcBorders>
              <w:top w:val="single" w:sz="2" w:space="0" w:color="000000"/>
              <w:left w:val="single" w:sz="2" w:space="0" w:color="000000"/>
              <w:bottom w:val="single" w:sz="2" w:space="0" w:color="000000"/>
              <w:right w:val="single" w:sz="4" w:space="0" w:color="auto"/>
            </w:tcBorders>
            <w:vAlign w:val="center"/>
          </w:tcPr>
          <w:p w14:paraId="7C6C899D"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6AE850A8"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6D6B2A59" w14:textId="77777777" w:rsidR="000562E2" w:rsidRPr="00875213" w:rsidRDefault="000562E2" w:rsidP="00922369">
            <w:pPr>
              <w:jc w:val="both"/>
              <w:rPr>
                <w:rFonts w:cs="Arial"/>
                <w:szCs w:val="20"/>
                <w:lang w:val="sl-SI"/>
              </w:rPr>
            </w:pPr>
          </w:p>
        </w:tc>
      </w:tr>
      <w:tr w:rsidR="000562E2" w14:paraId="497A25E4"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39B3907B" w14:textId="77777777" w:rsidR="000562E2" w:rsidRPr="004D2C4B" w:rsidRDefault="000562E2" w:rsidP="00922369">
            <w:pPr>
              <w:jc w:val="both"/>
              <w:rPr>
                <w:rFonts w:cs="Arial"/>
                <w:szCs w:val="20"/>
                <w:lang w:val="sl-SI"/>
              </w:rPr>
            </w:pPr>
            <w:r>
              <w:rPr>
                <w:rFonts w:cs="Arial"/>
                <w:szCs w:val="20"/>
                <w:lang w:val="sl-SI"/>
              </w:rPr>
              <w:t>10.</w:t>
            </w:r>
          </w:p>
        </w:tc>
        <w:tc>
          <w:tcPr>
            <w:tcW w:w="2402" w:type="dxa"/>
            <w:tcBorders>
              <w:top w:val="single" w:sz="2" w:space="0" w:color="000000"/>
              <w:left w:val="single" w:sz="4" w:space="0" w:color="auto"/>
              <w:bottom w:val="single" w:sz="2" w:space="0" w:color="000000"/>
              <w:right w:val="single" w:sz="4" w:space="0" w:color="auto"/>
            </w:tcBorders>
            <w:vAlign w:val="center"/>
          </w:tcPr>
          <w:p w14:paraId="38BAA470" w14:textId="77777777" w:rsidR="000562E2" w:rsidRPr="003317C7" w:rsidRDefault="000562E2" w:rsidP="00922369">
            <w:pPr>
              <w:jc w:val="both"/>
              <w:rPr>
                <w:rFonts w:cs="Arial"/>
                <w:szCs w:val="20"/>
                <w:lang w:val="sl-SI"/>
              </w:rPr>
            </w:pPr>
            <w:r w:rsidRPr="003317C7">
              <w:rPr>
                <w:rFonts w:cs="Arial"/>
                <w:szCs w:val="20"/>
                <w:lang w:val="sl-SI"/>
              </w:rPr>
              <w:t xml:space="preserve">Prevoz z dostavnim ali manjšim tovornim vozilom (do 3,5 T) do lokacije Polje 9, Izola, iznos iz skladišča, nakladanje na prevozno sredstvo in prevoz do lokacije uničenja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6B4329C9" w14:textId="77777777" w:rsidR="000562E2" w:rsidRPr="003317C7" w:rsidRDefault="000562E2" w:rsidP="00922369">
            <w:pPr>
              <w:jc w:val="both"/>
              <w:rPr>
                <w:rFonts w:cs="Arial"/>
                <w:szCs w:val="20"/>
                <w:lang w:val="sl-SI"/>
              </w:rPr>
            </w:pPr>
            <w:r w:rsidRPr="003317C7">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0AA700B4" w14:textId="77777777" w:rsidR="000562E2" w:rsidRPr="001A54AC" w:rsidRDefault="000562E2" w:rsidP="00922369">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43D2B675"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5AE81C5"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12B51F30" w14:textId="77777777" w:rsidR="000562E2" w:rsidRPr="00875213" w:rsidRDefault="000562E2" w:rsidP="00922369">
            <w:pPr>
              <w:jc w:val="both"/>
              <w:rPr>
                <w:rFonts w:cs="Arial"/>
                <w:szCs w:val="20"/>
                <w:lang w:val="sl-SI"/>
              </w:rPr>
            </w:pPr>
          </w:p>
        </w:tc>
      </w:tr>
      <w:tr w:rsidR="000562E2" w14:paraId="4E134302" w14:textId="77777777" w:rsidTr="00922369">
        <w:trPr>
          <w:cantSplit/>
          <w:trHeight w:val="432"/>
        </w:trPr>
        <w:tc>
          <w:tcPr>
            <w:tcW w:w="732" w:type="dxa"/>
            <w:tcBorders>
              <w:top w:val="single" w:sz="2" w:space="0" w:color="000000"/>
              <w:left w:val="single" w:sz="4" w:space="0" w:color="auto"/>
              <w:bottom w:val="single" w:sz="2" w:space="0" w:color="000000"/>
              <w:right w:val="single" w:sz="4" w:space="0" w:color="auto"/>
            </w:tcBorders>
            <w:vAlign w:val="center"/>
          </w:tcPr>
          <w:p w14:paraId="6E0C712B" w14:textId="77777777" w:rsidR="000562E2" w:rsidRDefault="000562E2" w:rsidP="00922369">
            <w:pPr>
              <w:jc w:val="both"/>
              <w:rPr>
                <w:rFonts w:cs="Arial"/>
                <w:szCs w:val="20"/>
                <w:lang w:val="sl-SI"/>
              </w:rPr>
            </w:pPr>
            <w:r>
              <w:rPr>
                <w:rFonts w:cs="Arial"/>
                <w:szCs w:val="20"/>
                <w:lang w:val="sl-SI"/>
              </w:rPr>
              <w:t>11.</w:t>
            </w:r>
          </w:p>
        </w:tc>
        <w:tc>
          <w:tcPr>
            <w:tcW w:w="2402" w:type="dxa"/>
            <w:tcBorders>
              <w:top w:val="single" w:sz="2" w:space="0" w:color="000000"/>
              <w:left w:val="single" w:sz="4" w:space="0" w:color="auto"/>
              <w:bottom w:val="single" w:sz="2" w:space="0" w:color="000000"/>
              <w:right w:val="single" w:sz="4" w:space="0" w:color="auto"/>
            </w:tcBorders>
            <w:vAlign w:val="center"/>
          </w:tcPr>
          <w:p w14:paraId="6E5E7A8D" w14:textId="77777777" w:rsidR="000562E2" w:rsidRPr="003317C7" w:rsidRDefault="000562E2" w:rsidP="00922369">
            <w:pPr>
              <w:jc w:val="both"/>
              <w:rPr>
                <w:rFonts w:cs="Arial"/>
                <w:szCs w:val="20"/>
                <w:lang w:val="sl-SI"/>
              </w:rPr>
            </w:pPr>
            <w:r w:rsidRPr="003317C7">
              <w:rPr>
                <w:rFonts w:cs="Arial"/>
                <w:szCs w:val="20"/>
                <w:lang w:val="sl-SI"/>
              </w:rPr>
              <w:t xml:space="preserve">Prevoz z </w:t>
            </w:r>
            <w:r>
              <w:rPr>
                <w:rFonts w:cs="Arial"/>
                <w:szCs w:val="20"/>
                <w:lang w:val="sl-SI"/>
              </w:rPr>
              <w:t>manjšim</w:t>
            </w:r>
            <w:r w:rsidRPr="003317C7">
              <w:rPr>
                <w:rFonts w:cs="Arial"/>
                <w:szCs w:val="20"/>
                <w:lang w:val="sl-SI"/>
              </w:rPr>
              <w:t xml:space="preserve"> tovornim vozilom (d</w:t>
            </w:r>
            <w:r>
              <w:rPr>
                <w:rFonts w:cs="Arial"/>
                <w:szCs w:val="20"/>
                <w:lang w:val="sl-SI"/>
              </w:rPr>
              <w:t>o</w:t>
            </w:r>
            <w:r w:rsidRPr="003317C7">
              <w:rPr>
                <w:rFonts w:cs="Arial"/>
                <w:szCs w:val="20"/>
                <w:lang w:val="sl-SI"/>
              </w:rPr>
              <w:t xml:space="preserve"> 7,5 T) do lokacije Polje 9, Izola, </w:t>
            </w:r>
            <w:r w:rsidRPr="00875213">
              <w:rPr>
                <w:rFonts w:cs="Arial"/>
                <w:szCs w:val="20"/>
                <w:lang w:val="sl-SI"/>
              </w:rPr>
              <w:t>iznos iz skladišča, nakladanje na prevozno sredstvo in prevoz do lokacije uničenja</w:t>
            </w:r>
            <w:r>
              <w:rPr>
                <w:rFonts w:cs="Arial"/>
                <w:szCs w:val="20"/>
                <w:lang w:val="sl-SI"/>
              </w:rPr>
              <w:t xml:space="preserve"> tobaka </w:t>
            </w:r>
          </w:p>
        </w:tc>
        <w:tc>
          <w:tcPr>
            <w:tcW w:w="1134" w:type="dxa"/>
            <w:tcBorders>
              <w:top w:val="single" w:sz="2" w:space="0" w:color="000000"/>
              <w:left w:val="single" w:sz="4" w:space="0" w:color="auto"/>
              <w:bottom w:val="single" w:sz="2" w:space="0" w:color="000000"/>
              <w:right w:val="single" w:sz="2" w:space="0" w:color="000000"/>
            </w:tcBorders>
            <w:vAlign w:val="center"/>
          </w:tcPr>
          <w:p w14:paraId="39905DD9" w14:textId="77777777" w:rsidR="000562E2" w:rsidRPr="003317C7" w:rsidRDefault="000562E2" w:rsidP="00922369">
            <w:pPr>
              <w:jc w:val="both"/>
              <w:rPr>
                <w:rFonts w:cs="Arial"/>
                <w:szCs w:val="20"/>
                <w:lang w:val="sl-SI"/>
              </w:rPr>
            </w:pPr>
            <w:r w:rsidRPr="00875213">
              <w:rPr>
                <w:rFonts w:cs="Arial"/>
                <w:szCs w:val="20"/>
                <w:lang w:val="sl-SI"/>
              </w:rPr>
              <w:t>1*</w:t>
            </w:r>
          </w:p>
        </w:tc>
        <w:tc>
          <w:tcPr>
            <w:tcW w:w="1275" w:type="dxa"/>
            <w:tcBorders>
              <w:top w:val="single" w:sz="2" w:space="0" w:color="000000"/>
              <w:left w:val="single" w:sz="2" w:space="0" w:color="000000"/>
              <w:bottom w:val="single" w:sz="2" w:space="0" w:color="000000"/>
              <w:right w:val="single" w:sz="4" w:space="0" w:color="auto"/>
            </w:tcBorders>
            <w:vAlign w:val="center"/>
          </w:tcPr>
          <w:p w14:paraId="726D1396" w14:textId="77777777" w:rsidR="000562E2" w:rsidRDefault="000562E2" w:rsidP="00922369">
            <w:pPr>
              <w:jc w:val="both"/>
              <w:rPr>
                <w:rFonts w:cs="Arial"/>
                <w:szCs w:val="20"/>
                <w:lang w:val="sl-SI"/>
              </w:rPr>
            </w:pPr>
            <w:r>
              <w:rPr>
                <w:rFonts w:cs="Arial"/>
                <w:szCs w:val="20"/>
                <w:lang w:val="sl-SI"/>
              </w:rPr>
              <w:t>1</w:t>
            </w:r>
          </w:p>
        </w:tc>
        <w:tc>
          <w:tcPr>
            <w:tcW w:w="1276" w:type="dxa"/>
            <w:tcBorders>
              <w:top w:val="single" w:sz="2" w:space="0" w:color="000000"/>
              <w:left w:val="single" w:sz="2" w:space="0" w:color="000000"/>
              <w:bottom w:val="single" w:sz="2" w:space="0" w:color="000000"/>
              <w:right w:val="single" w:sz="4" w:space="0" w:color="auto"/>
            </w:tcBorders>
            <w:vAlign w:val="center"/>
          </w:tcPr>
          <w:p w14:paraId="5D9565D0"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476FD45F"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28332B5C" w14:textId="77777777" w:rsidR="000562E2" w:rsidRPr="00875213" w:rsidRDefault="000562E2" w:rsidP="00922369">
            <w:pPr>
              <w:jc w:val="both"/>
              <w:rPr>
                <w:rFonts w:cs="Arial"/>
                <w:szCs w:val="20"/>
                <w:lang w:val="sl-SI"/>
              </w:rPr>
            </w:pPr>
          </w:p>
        </w:tc>
      </w:tr>
      <w:tr w:rsidR="000562E2" w14:paraId="724078E4" w14:textId="77777777" w:rsidTr="00922369">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19947439" w14:textId="73E0A96C" w:rsidR="000562E2" w:rsidRPr="00875213" w:rsidRDefault="000562E2" w:rsidP="00922369">
            <w:pPr>
              <w:jc w:val="both"/>
              <w:rPr>
                <w:rFonts w:cs="Arial"/>
                <w:szCs w:val="20"/>
                <w:lang w:val="sl-SI"/>
              </w:rPr>
            </w:pPr>
            <w:r>
              <w:rPr>
                <w:rFonts w:cs="Arial"/>
                <w:szCs w:val="20"/>
                <w:lang w:val="sl-SI"/>
              </w:rPr>
              <w:t>12</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6F3B6B3F" w14:textId="77777777" w:rsidR="000562E2" w:rsidRPr="00875213" w:rsidRDefault="000562E2" w:rsidP="00922369">
            <w:pPr>
              <w:jc w:val="both"/>
              <w:rPr>
                <w:rFonts w:cs="Arial"/>
                <w:szCs w:val="20"/>
                <w:lang w:val="sl-SI"/>
              </w:rPr>
            </w:pPr>
            <w:r w:rsidRPr="00875213">
              <w:rPr>
                <w:rFonts w:cs="Arial"/>
                <w:szCs w:val="20"/>
                <w:lang w:val="sl-SI"/>
              </w:rPr>
              <w:t xml:space="preserve">Uničenje </w:t>
            </w:r>
            <w:r>
              <w:rPr>
                <w:rFonts w:cs="Arial"/>
                <w:szCs w:val="20"/>
                <w:lang w:val="sl-SI"/>
              </w:rPr>
              <w:t>tobaka</w:t>
            </w:r>
            <w:r w:rsidRPr="00875213">
              <w:rPr>
                <w:rFonts w:cs="Arial"/>
                <w:szCs w:val="20"/>
                <w:lang w:val="sl-SI"/>
              </w:rPr>
              <w:t xml:space="preserve"> ter embalaže, v kateri se </w:t>
            </w:r>
            <w:r>
              <w:rPr>
                <w:rFonts w:cs="Arial"/>
                <w:szCs w:val="20"/>
                <w:lang w:val="sl-SI"/>
              </w:rPr>
              <w:t>tobak</w:t>
            </w:r>
            <w:r w:rsidRPr="00875213">
              <w:rPr>
                <w:rFonts w:cs="Arial"/>
                <w:szCs w:val="20"/>
                <w:lang w:val="sl-SI"/>
              </w:rPr>
              <w:t xml:space="preserve"> nahaja (uničenje </w:t>
            </w:r>
            <w:r>
              <w:rPr>
                <w:rFonts w:cs="Arial"/>
                <w:szCs w:val="20"/>
                <w:lang w:val="sl-SI"/>
              </w:rPr>
              <w:t xml:space="preserve">tobaka </w:t>
            </w:r>
            <w:r w:rsidRPr="00875213">
              <w:rPr>
                <w:rFonts w:cs="Arial"/>
                <w:szCs w:val="20"/>
                <w:lang w:val="sl-SI"/>
              </w:rPr>
              <w:t xml:space="preserve">mora biti tako, da </w:t>
            </w:r>
            <w:r>
              <w:rPr>
                <w:rFonts w:cs="Arial"/>
                <w:szCs w:val="20"/>
                <w:lang w:val="sl-SI"/>
              </w:rPr>
              <w:t>tobaka</w:t>
            </w:r>
            <w:r w:rsidRPr="00875213">
              <w:rPr>
                <w:rFonts w:cs="Arial"/>
                <w:szCs w:val="20"/>
                <w:lang w:val="sl-SI"/>
              </w:rPr>
              <w:t xml:space="preserve"> ni mogoče več uporabiti, embalažo se lahko odloži na deponiji)</w:t>
            </w:r>
          </w:p>
        </w:tc>
        <w:tc>
          <w:tcPr>
            <w:tcW w:w="1134" w:type="dxa"/>
            <w:tcBorders>
              <w:top w:val="single" w:sz="2" w:space="0" w:color="000000"/>
              <w:left w:val="single" w:sz="4" w:space="0" w:color="auto"/>
              <w:bottom w:val="single" w:sz="2" w:space="0" w:color="000000"/>
              <w:right w:val="single" w:sz="2" w:space="0" w:color="000000"/>
            </w:tcBorders>
            <w:vAlign w:val="center"/>
          </w:tcPr>
          <w:p w14:paraId="558E4719" w14:textId="77777777" w:rsidR="000562E2" w:rsidRPr="00875213" w:rsidRDefault="000562E2" w:rsidP="00922369">
            <w:pPr>
              <w:jc w:val="both"/>
              <w:rPr>
                <w:rFonts w:cs="Arial"/>
                <w:szCs w:val="20"/>
                <w:lang w:val="sl-SI"/>
              </w:rPr>
            </w:pPr>
            <w:r>
              <w:rPr>
                <w:rFonts w:cs="Arial"/>
                <w:szCs w:val="20"/>
                <w:lang w:val="sl-SI"/>
              </w:rPr>
              <w:t>1 (uničenje 1</w:t>
            </w:r>
            <w:r w:rsidRPr="00875213">
              <w:rPr>
                <w:rFonts w:cs="Arial"/>
                <w:szCs w:val="20"/>
                <w:lang w:val="sl-SI"/>
              </w:rPr>
              <w:t xml:space="preserve"> </w:t>
            </w:r>
            <w:r>
              <w:rPr>
                <w:rFonts w:cs="Arial"/>
                <w:szCs w:val="20"/>
                <w:lang w:val="sl-SI"/>
              </w:rPr>
              <w:t>kg tobaka)</w:t>
            </w:r>
          </w:p>
        </w:tc>
        <w:tc>
          <w:tcPr>
            <w:tcW w:w="1275" w:type="dxa"/>
            <w:tcBorders>
              <w:top w:val="single" w:sz="2" w:space="0" w:color="000000"/>
              <w:left w:val="single" w:sz="2" w:space="0" w:color="000000"/>
              <w:bottom w:val="single" w:sz="2" w:space="0" w:color="000000"/>
              <w:right w:val="single" w:sz="4" w:space="0" w:color="auto"/>
            </w:tcBorders>
            <w:vAlign w:val="center"/>
          </w:tcPr>
          <w:p w14:paraId="4E4A639F" w14:textId="77777777" w:rsidR="000562E2" w:rsidRPr="001A54AC" w:rsidRDefault="000562E2" w:rsidP="00922369">
            <w:pPr>
              <w:jc w:val="both"/>
              <w:rPr>
                <w:rFonts w:cs="Arial"/>
                <w:szCs w:val="20"/>
                <w:lang w:val="sl-SI"/>
              </w:rPr>
            </w:pPr>
            <w:r>
              <w:rPr>
                <w:rFonts w:cs="Arial"/>
                <w:szCs w:val="20"/>
                <w:lang w:val="sl-SI"/>
              </w:rPr>
              <w:t>45000</w:t>
            </w:r>
          </w:p>
        </w:tc>
        <w:tc>
          <w:tcPr>
            <w:tcW w:w="1276" w:type="dxa"/>
            <w:tcBorders>
              <w:top w:val="single" w:sz="2" w:space="0" w:color="000000"/>
              <w:left w:val="single" w:sz="4" w:space="0" w:color="auto"/>
              <w:bottom w:val="single" w:sz="2" w:space="0" w:color="000000"/>
              <w:right w:val="single" w:sz="4" w:space="0" w:color="auto"/>
            </w:tcBorders>
            <w:vAlign w:val="center"/>
          </w:tcPr>
          <w:p w14:paraId="16DCA6ED"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29FC959C"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5A044E66" w14:textId="77777777" w:rsidR="000562E2" w:rsidRPr="00875213" w:rsidRDefault="000562E2" w:rsidP="00922369">
            <w:pPr>
              <w:jc w:val="both"/>
              <w:rPr>
                <w:rFonts w:cs="Arial"/>
                <w:szCs w:val="20"/>
                <w:lang w:val="sl-SI"/>
              </w:rPr>
            </w:pPr>
          </w:p>
        </w:tc>
      </w:tr>
      <w:tr w:rsidR="000562E2" w14:paraId="675E84C0" w14:textId="77777777" w:rsidTr="00922369">
        <w:trPr>
          <w:cantSplit/>
          <w:trHeight w:val="425"/>
        </w:trPr>
        <w:tc>
          <w:tcPr>
            <w:tcW w:w="732" w:type="dxa"/>
            <w:tcBorders>
              <w:top w:val="single" w:sz="2" w:space="0" w:color="000000"/>
              <w:left w:val="single" w:sz="4" w:space="0" w:color="auto"/>
              <w:bottom w:val="single" w:sz="2" w:space="0" w:color="000000"/>
              <w:right w:val="single" w:sz="4" w:space="0" w:color="auto"/>
            </w:tcBorders>
            <w:vAlign w:val="center"/>
          </w:tcPr>
          <w:p w14:paraId="2E6ABADD" w14:textId="35BF2255" w:rsidR="000562E2" w:rsidRPr="00875213" w:rsidRDefault="000562E2" w:rsidP="00922369">
            <w:pPr>
              <w:jc w:val="both"/>
              <w:rPr>
                <w:rFonts w:cs="Arial"/>
                <w:szCs w:val="20"/>
                <w:lang w:val="sl-SI"/>
              </w:rPr>
            </w:pPr>
            <w:r>
              <w:rPr>
                <w:rFonts w:cs="Arial"/>
                <w:szCs w:val="20"/>
                <w:lang w:val="sl-SI"/>
              </w:rPr>
              <w:t>13</w:t>
            </w:r>
            <w:r w:rsidRPr="00875213">
              <w:rPr>
                <w:rFonts w:cs="Arial"/>
                <w:szCs w:val="20"/>
                <w:lang w:val="sl-SI"/>
              </w:rPr>
              <w:t>.</w:t>
            </w:r>
          </w:p>
        </w:tc>
        <w:tc>
          <w:tcPr>
            <w:tcW w:w="2402" w:type="dxa"/>
            <w:tcBorders>
              <w:top w:val="single" w:sz="2" w:space="0" w:color="000000"/>
              <w:left w:val="single" w:sz="4" w:space="0" w:color="auto"/>
              <w:bottom w:val="single" w:sz="2" w:space="0" w:color="000000"/>
              <w:right w:val="single" w:sz="4" w:space="0" w:color="auto"/>
            </w:tcBorders>
            <w:vAlign w:val="center"/>
          </w:tcPr>
          <w:p w14:paraId="4F8F89D3" w14:textId="77777777" w:rsidR="000562E2" w:rsidRPr="00875213" w:rsidRDefault="000562E2" w:rsidP="00922369">
            <w:pPr>
              <w:jc w:val="both"/>
              <w:rPr>
                <w:rFonts w:cs="Arial"/>
                <w:szCs w:val="20"/>
                <w:lang w:val="sl-SI"/>
              </w:rPr>
            </w:pPr>
            <w:r w:rsidRPr="00875213">
              <w:rPr>
                <w:rFonts w:cs="Arial"/>
                <w:szCs w:val="20"/>
                <w:lang w:val="sl-SI"/>
              </w:rPr>
              <w:t xml:space="preserve">Izdaja dokazil, tj.  listin o izvršitvi in načinu uničenja </w:t>
            </w:r>
          </w:p>
        </w:tc>
        <w:tc>
          <w:tcPr>
            <w:tcW w:w="1134" w:type="dxa"/>
            <w:tcBorders>
              <w:top w:val="single" w:sz="2" w:space="0" w:color="000000"/>
              <w:left w:val="single" w:sz="4" w:space="0" w:color="auto"/>
              <w:bottom w:val="single" w:sz="2" w:space="0" w:color="000000"/>
              <w:right w:val="single" w:sz="2" w:space="0" w:color="000000"/>
            </w:tcBorders>
            <w:vAlign w:val="center"/>
          </w:tcPr>
          <w:p w14:paraId="50A73FD0" w14:textId="77777777" w:rsidR="000562E2" w:rsidRPr="00875213" w:rsidRDefault="000562E2" w:rsidP="00922369">
            <w:pPr>
              <w:jc w:val="both"/>
              <w:rPr>
                <w:rFonts w:cs="Arial"/>
                <w:szCs w:val="20"/>
                <w:lang w:val="sl-SI"/>
              </w:rPr>
            </w:pPr>
            <w:r w:rsidRPr="00875213">
              <w:rPr>
                <w:rFonts w:cs="Arial"/>
                <w:szCs w:val="20"/>
                <w:lang w:val="sl-SI"/>
              </w:rPr>
              <w:t>1 komplet listin</w:t>
            </w:r>
            <w:r>
              <w:rPr>
                <w:rFonts w:cs="Arial"/>
                <w:szCs w:val="20"/>
                <w:lang w:val="sl-SI"/>
              </w:rPr>
              <w:t>**</w:t>
            </w:r>
          </w:p>
        </w:tc>
        <w:tc>
          <w:tcPr>
            <w:tcW w:w="1275" w:type="dxa"/>
            <w:tcBorders>
              <w:top w:val="single" w:sz="2" w:space="0" w:color="000000"/>
              <w:left w:val="single" w:sz="2" w:space="0" w:color="000000"/>
              <w:bottom w:val="single" w:sz="2" w:space="0" w:color="000000"/>
              <w:right w:val="single" w:sz="4" w:space="0" w:color="auto"/>
            </w:tcBorders>
            <w:vAlign w:val="center"/>
          </w:tcPr>
          <w:p w14:paraId="3B47F870" w14:textId="77777777" w:rsidR="000562E2" w:rsidRPr="001A54AC" w:rsidRDefault="000562E2" w:rsidP="00922369">
            <w:pPr>
              <w:jc w:val="both"/>
              <w:rPr>
                <w:rFonts w:cs="Arial"/>
                <w:szCs w:val="20"/>
                <w:lang w:val="sl-SI"/>
              </w:rPr>
            </w:pPr>
            <w:r w:rsidRPr="001A54AC">
              <w:rPr>
                <w:rFonts w:cs="Arial"/>
                <w:szCs w:val="20"/>
                <w:lang w:val="sl-SI"/>
              </w:rPr>
              <w:t>20</w:t>
            </w:r>
          </w:p>
        </w:tc>
        <w:tc>
          <w:tcPr>
            <w:tcW w:w="1276" w:type="dxa"/>
            <w:tcBorders>
              <w:top w:val="single" w:sz="2" w:space="0" w:color="000000"/>
              <w:left w:val="single" w:sz="4" w:space="0" w:color="auto"/>
              <w:bottom w:val="single" w:sz="2" w:space="0" w:color="000000"/>
              <w:right w:val="single" w:sz="4" w:space="0" w:color="auto"/>
            </w:tcBorders>
            <w:vAlign w:val="center"/>
          </w:tcPr>
          <w:p w14:paraId="5312AD6A" w14:textId="77777777" w:rsidR="000562E2" w:rsidRPr="00875213" w:rsidRDefault="000562E2" w:rsidP="00922369">
            <w:pPr>
              <w:jc w:val="both"/>
              <w:rPr>
                <w:rFonts w:cs="Arial"/>
                <w:szCs w:val="20"/>
                <w:lang w:val="sl-SI"/>
              </w:rPr>
            </w:pPr>
          </w:p>
        </w:tc>
        <w:tc>
          <w:tcPr>
            <w:tcW w:w="1420" w:type="dxa"/>
            <w:tcBorders>
              <w:top w:val="single" w:sz="2" w:space="0" w:color="000000"/>
              <w:left w:val="single" w:sz="4" w:space="0" w:color="auto"/>
              <w:bottom w:val="single" w:sz="2" w:space="0" w:color="000000"/>
              <w:right w:val="single" w:sz="4" w:space="0" w:color="auto"/>
            </w:tcBorders>
            <w:vAlign w:val="center"/>
          </w:tcPr>
          <w:p w14:paraId="0E93955A" w14:textId="77777777" w:rsidR="000562E2" w:rsidRPr="00875213" w:rsidRDefault="000562E2" w:rsidP="00922369">
            <w:pPr>
              <w:jc w:val="both"/>
              <w:rPr>
                <w:rFonts w:cs="Arial"/>
                <w:szCs w:val="20"/>
                <w:lang w:val="sl-SI"/>
              </w:rPr>
            </w:pPr>
          </w:p>
        </w:tc>
        <w:tc>
          <w:tcPr>
            <w:tcW w:w="1259" w:type="dxa"/>
            <w:tcBorders>
              <w:top w:val="single" w:sz="2" w:space="0" w:color="000000"/>
              <w:left w:val="single" w:sz="4" w:space="0" w:color="auto"/>
              <w:bottom w:val="single" w:sz="2" w:space="0" w:color="000000"/>
              <w:right w:val="single" w:sz="4" w:space="0" w:color="auto"/>
            </w:tcBorders>
            <w:vAlign w:val="center"/>
          </w:tcPr>
          <w:p w14:paraId="4ED54901" w14:textId="77777777" w:rsidR="000562E2" w:rsidRPr="00875213" w:rsidRDefault="000562E2" w:rsidP="00922369">
            <w:pPr>
              <w:jc w:val="both"/>
              <w:rPr>
                <w:rFonts w:cs="Arial"/>
                <w:szCs w:val="20"/>
                <w:lang w:val="sl-SI"/>
              </w:rPr>
            </w:pPr>
          </w:p>
        </w:tc>
      </w:tr>
      <w:tr w:rsidR="000562E2" w14:paraId="04D1EDF1" w14:textId="77777777" w:rsidTr="00922369">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vAlign w:val="center"/>
          </w:tcPr>
          <w:p w14:paraId="3017AE57" w14:textId="77777777" w:rsidR="000562E2" w:rsidRPr="00875213" w:rsidRDefault="000562E2" w:rsidP="00922369">
            <w:pPr>
              <w:jc w:val="both"/>
              <w:rPr>
                <w:rFonts w:cs="Arial"/>
                <w:b/>
                <w:bCs/>
                <w:szCs w:val="20"/>
                <w:lang w:val="sl-SI"/>
              </w:rPr>
            </w:pPr>
            <w:r w:rsidRPr="00875213">
              <w:rPr>
                <w:rFonts w:cs="Arial"/>
                <w:b/>
                <w:bCs/>
                <w:szCs w:val="20"/>
                <w:lang w:val="sl-SI"/>
              </w:rPr>
              <w:t>Skupna ponudbena vrednost v EUR brez DDV</w:t>
            </w:r>
          </w:p>
          <w:p w14:paraId="17880B5C" w14:textId="6D81AD66" w:rsidR="000562E2" w:rsidRPr="00875213" w:rsidRDefault="000562E2" w:rsidP="00922369">
            <w:pPr>
              <w:jc w:val="both"/>
              <w:rPr>
                <w:rFonts w:cs="Arial"/>
                <w:b/>
                <w:bCs/>
                <w:szCs w:val="20"/>
                <w:lang w:val="sl-SI"/>
              </w:rPr>
            </w:pPr>
            <w:r w:rsidRPr="00875213">
              <w:rPr>
                <w:rFonts w:cs="Arial"/>
                <w:b/>
                <w:bCs/>
                <w:szCs w:val="20"/>
                <w:lang w:val="sl-SI"/>
              </w:rPr>
              <w:t xml:space="preserve">(seštevek postavk pod </w:t>
            </w:r>
            <w:proofErr w:type="spellStart"/>
            <w:r w:rsidRPr="00875213">
              <w:rPr>
                <w:rFonts w:cs="Arial"/>
                <w:b/>
                <w:bCs/>
                <w:szCs w:val="20"/>
                <w:lang w:val="sl-SI"/>
              </w:rPr>
              <w:t>zap</w:t>
            </w:r>
            <w:proofErr w:type="spellEnd"/>
            <w:r w:rsidRPr="00875213">
              <w:rPr>
                <w:rFonts w:cs="Arial"/>
                <w:b/>
                <w:bCs/>
                <w:szCs w:val="20"/>
                <w:lang w:val="sl-SI"/>
              </w:rPr>
              <w:t>. št.  1 do</w:t>
            </w:r>
            <w:r>
              <w:rPr>
                <w:rFonts w:cs="Arial"/>
                <w:b/>
                <w:bCs/>
                <w:szCs w:val="20"/>
                <w:lang w:val="sl-SI"/>
              </w:rPr>
              <w:t xml:space="preserve"> 13</w:t>
            </w:r>
            <w:r w:rsidRPr="00875213">
              <w:rPr>
                <w:rFonts w:cs="Arial"/>
                <w:b/>
                <w:bCs/>
                <w:szCs w:val="20"/>
                <w:lang w:val="sl-SI"/>
              </w:rPr>
              <w:t>)</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9289466" w14:textId="77777777" w:rsidR="000562E2" w:rsidRPr="00875213" w:rsidRDefault="000562E2" w:rsidP="00922369">
            <w:pPr>
              <w:jc w:val="both"/>
              <w:rPr>
                <w:rFonts w:cs="Arial"/>
                <w:b/>
                <w:bCs/>
                <w:szCs w:val="20"/>
                <w:lang w:val="sl-SI"/>
              </w:rPr>
            </w:pPr>
          </w:p>
        </w:tc>
      </w:tr>
      <w:tr w:rsidR="000562E2" w14:paraId="2B6E1922" w14:textId="77777777" w:rsidTr="00922369">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04A1E4B6" w14:textId="77777777" w:rsidR="000562E2" w:rsidRPr="00875213" w:rsidRDefault="000562E2" w:rsidP="00922369">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9,5 %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9,5 %) (X)</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51CFC965" w14:textId="77777777" w:rsidR="000562E2" w:rsidRPr="00875213" w:rsidRDefault="000562E2" w:rsidP="00922369">
            <w:pPr>
              <w:jc w:val="both"/>
              <w:rPr>
                <w:rFonts w:cs="Arial"/>
                <w:b/>
                <w:bCs/>
                <w:szCs w:val="20"/>
                <w:lang w:val="sl-SI"/>
              </w:rPr>
            </w:pPr>
          </w:p>
        </w:tc>
      </w:tr>
      <w:tr w:rsidR="000562E2" w14:paraId="52843321" w14:textId="77777777" w:rsidTr="00922369">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39C70757" w14:textId="77777777" w:rsidR="000562E2" w:rsidRPr="00875213" w:rsidRDefault="000562E2" w:rsidP="00922369">
            <w:pPr>
              <w:jc w:val="both"/>
              <w:rPr>
                <w:rFonts w:cs="Arial"/>
                <w:b/>
                <w:bCs/>
                <w:szCs w:val="20"/>
                <w:lang w:val="sl-SI"/>
              </w:rPr>
            </w:pPr>
            <w:r w:rsidRPr="00875213">
              <w:rPr>
                <w:rFonts w:cs="Arial"/>
                <w:b/>
                <w:bCs/>
                <w:szCs w:val="20"/>
                <w:lang w:val="sl-SI"/>
              </w:rPr>
              <w:t xml:space="preserve">Skupna ponudbena vrednost v EUR z </w:t>
            </w:r>
            <w:r>
              <w:rPr>
                <w:rFonts w:cs="Arial"/>
                <w:b/>
                <w:bCs/>
                <w:szCs w:val="20"/>
                <w:lang w:val="sl-SI"/>
              </w:rPr>
              <w:t xml:space="preserve">22 % </w:t>
            </w:r>
            <w:r w:rsidRPr="00875213">
              <w:rPr>
                <w:rFonts w:cs="Arial"/>
                <w:b/>
                <w:bCs/>
                <w:szCs w:val="20"/>
                <w:lang w:val="sl-SI"/>
              </w:rPr>
              <w:t>DDV</w:t>
            </w:r>
            <w:r>
              <w:rPr>
                <w:rFonts w:cs="Arial"/>
                <w:b/>
                <w:bCs/>
                <w:szCs w:val="20"/>
                <w:lang w:val="sl-SI"/>
              </w:rPr>
              <w:t xml:space="preserve"> za postavke _________________ (vpišite </w:t>
            </w:r>
            <w:proofErr w:type="spellStart"/>
            <w:r>
              <w:rPr>
                <w:rFonts w:cs="Arial"/>
                <w:b/>
                <w:bCs/>
                <w:szCs w:val="20"/>
                <w:lang w:val="sl-SI"/>
              </w:rPr>
              <w:t>zap</w:t>
            </w:r>
            <w:proofErr w:type="spellEnd"/>
            <w:r>
              <w:rPr>
                <w:rFonts w:cs="Arial"/>
                <w:b/>
                <w:bCs/>
                <w:szCs w:val="20"/>
                <w:lang w:val="sl-SI"/>
              </w:rPr>
              <w:t>. št. postavk (vrstic) v tabeli, na katere nameravate v skladu z zakonodajo obračunati DDV po stopnji 22 %)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23717437" w14:textId="77777777" w:rsidR="000562E2" w:rsidRPr="00875213" w:rsidRDefault="000562E2" w:rsidP="00922369">
            <w:pPr>
              <w:jc w:val="both"/>
              <w:rPr>
                <w:rFonts w:cs="Arial"/>
                <w:b/>
                <w:bCs/>
                <w:szCs w:val="20"/>
                <w:lang w:val="sl-SI"/>
              </w:rPr>
            </w:pPr>
          </w:p>
        </w:tc>
      </w:tr>
      <w:tr w:rsidR="000562E2" w14:paraId="69001F2E" w14:textId="77777777" w:rsidTr="00922369">
        <w:trPr>
          <w:cantSplit/>
          <w:trHeight w:val="550"/>
        </w:trPr>
        <w:tc>
          <w:tcPr>
            <w:tcW w:w="5543" w:type="dxa"/>
            <w:gridSpan w:val="4"/>
            <w:tcBorders>
              <w:top w:val="single" w:sz="2" w:space="0" w:color="000000"/>
              <w:left w:val="single" w:sz="4" w:space="0" w:color="auto"/>
              <w:bottom w:val="single" w:sz="2" w:space="0" w:color="000000"/>
              <w:right w:val="single" w:sz="4" w:space="0" w:color="auto"/>
            </w:tcBorders>
          </w:tcPr>
          <w:p w14:paraId="34AA47F7" w14:textId="77777777" w:rsidR="000562E2" w:rsidRPr="00875213" w:rsidRDefault="000562E2" w:rsidP="00922369">
            <w:pPr>
              <w:jc w:val="both"/>
              <w:rPr>
                <w:rFonts w:cs="Arial"/>
                <w:b/>
                <w:bCs/>
                <w:szCs w:val="20"/>
                <w:lang w:val="sl-SI"/>
              </w:rPr>
            </w:pPr>
            <w:r>
              <w:rPr>
                <w:rFonts w:cs="Arial"/>
                <w:b/>
                <w:bCs/>
                <w:szCs w:val="20"/>
                <w:lang w:val="sl-SI"/>
              </w:rPr>
              <w:t>Skupna ponudbena vrednost v EUR z DDV (seštejte postavki X in Y)</w:t>
            </w:r>
          </w:p>
        </w:tc>
        <w:tc>
          <w:tcPr>
            <w:tcW w:w="3955" w:type="dxa"/>
            <w:gridSpan w:val="3"/>
            <w:tcBorders>
              <w:top w:val="single" w:sz="2" w:space="0" w:color="000000"/>
              <w:left w:val="single" w:sz="4" w:space="0" w:color="auto"/>
              <w:bottom w:val="single" w:sz="2" w:space="0" w:color="000000"/>
              <w:right w:val="single" w:sz="4" w:space="0" w:color="auto"/>
            </w:tcBorders>
            <w:vAlign w:val="center"/>
          </w:tcPr>
          <w:p w14:paraId="03979372" w14:textId="77777777" w:rsidR="000562E2" w:rsidRPr="00875213" w:rsidRDefault="000562E2" w:rsidP="00922369">
            <w:pPr>
              <w:jc w:val="both"/>
              <w:rPr>
                <w:rFonts w:cs="Arial"/>
                <w:b/>
                <w:bCs/>
                <w:szCs w:val="20"/>
                <w:lang w:val="sl-SI"/>
              </w:rPr>
            </w:pPr>
          </w:p>
        </w:tc>
      </w:tr>
    </w:tbl>
    <w:p w14:paraId="44B90C57" w14:textId="77777777" w:rsidR="000562E2" w:rsidRPr="00875213" w:rsidRDefault="000562E2" w:rsidP="000562E2">
      <w:pPr>
        <w:jc w:val="both"/>
        <w:rPr>
          <w:rFonts w:cs="Arial"/>
          <w:szCs w:val="20"/>
          <w:lang w:val="sl-SI"/>
        </w:rPr>
      </w:pPr>
    </w:p>
    <w:p w14:paraId="0A1B3D46" w14:textId="17DC2A4A" w:rsidR="000562E2" w:rsidRPr="006A3CF3" w:rsidRDefault="000562E2" w:rsidP="000562E2">
      <w:pPr>
        <w:jc w:val="both"/>
        <w:rPr>
          <w:rFonts w:cs="Arial"/>
          <w:szCs w:val="20"/>
          <w:lang w:val="sl-SI"/>
        </w:rPr>
      </w:pPr>
      <w:r w:rsidRPr="00875213">
        <w:rPr>
          <w:rFonts w:cs="Arial"/>
          <w:szCs w:val="20"/>
          <w:lang w:val="sl-SI"/>
        </w:rPr>
        <w:t xml:space="preserve">* </w:t>
      </w:r>
      <w:r w:rsidRPr="006A3CF3">
        <w:rPr>
          <w:rFonts w:cs="Arial"/>
          <w:szCs w:val="20"/>
          <w:lang w:val="sl-SI"/>
        </w:rPr>
        <w:t xml:space="preserve">1 prevoz v postavkah 1, 4, </w:t>
      </w:r>
      <w:r>
        <w:rPr>
          <w:rFonts w:cs="Arial"/>
          <w:szCs w:val="20"/>
          <w:lang w:val="sl-SI"/>
        </w:rPr>
        <w:t>7</w:t>
      </w:r>
      <w:r w:rsidRPr="006A3CF3">
        <w:rPr>
          <w:rFonts w:cs="Arial"/>
          <w:szCs w:val="20"/>
          <w:lang w:val="sl-SI"/>
        </w:rPr>
        <w:t xml:space="preserve"> in </w:t>
      </w:r>
      <w:r>
        <w:rPr>
          <w:rFonts w:cs="Arial"/>
          <w:szCs w:val="20"/>
          <w:lang w:val="sl-SI"/>
        </w:rPr>
        <w:t>10</w:t>
      </w:r>
      <w:r w:rsidRPr="006A3CF3">
        <w:rPr>
          <w:rFonts w:cs="Arial"/>
          <w:szCs w:val="20"/>
          <w:lang w:val="sl-SI"/>
        </w:rPr>
        <w:t xml:space="preserve"> zajema prevoz </w:t>
      </w:r>
      <w:r>
        <w:rPr>
          <w:rFonts w:cs="Arial"/>
          <w:szCs w:val="20"/>
          <w:lang w:val="sl-SI"/>
        </w:rPr>
        <w:t>z</w:t>
      </w:r>
      <w:r w:rsidRPr="006A3CF3">
        <w:rPr>
          <w:rFonts w:cs="Arial"/>
          <w:szCs w:val="20"/>
          <w:lang w:val="sl-SI"/>
        </w:rPr>
        <w:t xml:space="preserve"> dostavnim ali manjšim tovornim vozilom (do 3,5 T), prevoz v postavkah 2</w:t>
      </w:r>
      <w:r>
        <w:rPr>
          <w:rFonts w:cs="Arial"/>
          <w:szCs w:val="20"/>
          <w:lang w:val="sl-SI"/>
        </w:rPr>
        <w:t>, 5, 8</w:t>
      </w:r>
      <w:r w:rsidRPr="006A3CF3">
        <w:rPr>
          <w:rFonts w:cs="Arial"/>
          <w:szCs w:val="20"/>
          <w:lang w:val="sl-SI"/>
        </w:rPr>
        <w:t xml:space="preserve"> in </w:t>
      </w:r>
      <w:r>
        <w:rPr>
          <w:rFonts w:cs="Arial"/>
          <w:szCs w:val="20"/>
          <w:lang w:val="sl-SI"/>
        </w:rPr>
        <w:t>11</w:t>
      </w:r>
      <w:r w:rsidRPr="006A3CF3">
        <w:rPr>
          <w:rFonts w:cs="Arial"/>
          <w:szCs w:val="20"/>
          <w:lang w:val="sl-SI"/>
        </w:rPr>
        <w:t xml:space="preserve"> zajema prevoz </w:t>
      </w:r>
      <w:r>
        <w:rPr>
          <w:rFonts w:cs="Arial"/>
          <w:szCs w:val="20"/>
          <w:lang w:val="sl-SI"/>
        </w:rPr>
        <w:t>z</w:t>
      </w:r>
      <w:r w:rsidRPr="006A3CF3">
        <w:rPr>
          <w:rFonts w:cs="Arial"/>
          <w:szCs w:val="20"/>
          <w:lang w:val="sl-SI"/>
        </w:rPr>
        <w:t xml:space="preserve"> manjšim tovornim vozilom (do 7,5 T) in prevoz v postavkah 3, </w:t>
      </w:r>
      <w:r>
        <w:rPr>
          <w:rFonts w:cs="Arial"/>
          <w:szCs w:val="20"/>
          <w:lang w:val="sl-SI"/>
        </w:rPr>
        <w:t xml:space="preserve">6 in </w:t>
      </w:r>
      <w:r w:rsidRPr="006A3CF3">
        <w:rPr>
          <w:rFonts w:cs="Arial"/>
          <w:szCs w:val="20"/>
          <w:lang w:val="sl-SI"/>
        </w:rPr>
        <w:t>9</w:t>
      </w:r>
      <w:r>
        <w:rPr>
          <w:rFonts w:cs="Arial"/>
          <w:szCs w:val="20"/>
          <w:lang w:val="sl-SI"/>
        </w:rPr>
        <w:t xml:space="preserve"> </w:t>
      </w:r>
      <w:r w:rsidRPr="006A3CF3">
        <w:rPr>
          <w:rFonts w:cs="Arial"/>
          <w:szCs w:val="20"/>
          <w:lang w:val="sl-SI"/>
        </w:rPr>
        <w:t xml:space="preserve">zajema prevoz </w:t>
      </w:r>
      <w:r>
        <w:rPr>
          <w:rFonts w:cs="Arial"/>
          <w:szCs w:val="20"/>
          <w:lang w:val="sl-SI"/>
        </w:rPr>
        <w:t>z</w:t>
      </w:r>
      <w:r w:rsidRPr="006A3CF3">
        <w:rPr>
          <w:rFonts w:cs="Arial"/>
          <w:szCs w:val="20"/>
          <w:lang w:val="sl-SI"/>
        </w:rPr>
        <w:t xml:space="preserve"> večjim tovornim vozilom (nad 7,5 T). Odvisno od vsakokratne potrebe po količini uničenja blaga, bo naročnik naročil prevoz po tisti postavki za prevoz, ki bo najbolj ustrezal količini blaga za uničenje.</w:t>
      </w:r>
    </w:p>
    <w:p w14:paraId="520A6DD6" w14:textId="77777777" w:rsidR="000562E2" w:rsidRDefault="000562E2" w:rsidP="000562E2">
      <w:pPr>
        <w:jc w:val="both"/>
        <w:rPr>
          <w:rFonts w:cs="Arial"/>
          <w:szCs w:val="20"/>
          <w:lang w:val="sl-SI"/>
        </w:rPr>
      </w:pPr>
    </w:p>
    <w:p w14:paraId="7524888D" w14:textId="169742BC" w:rsidR="000562E2" w:rsidRDefault="000562E2" w:rsidP="000562E2">
      <w:pPr>
        <w:jc w:val="both"/>
        <w:rPr>
          <w:rFonts w:cs="Arial"/>
          <w:szCs w:val="20"/>
          <w:lang w:val="sl-SI"/>
        </w:rPr>
      </w:pPr>
      <w:r w:rsidRPr="00875213">
        <w:rPr>
          <w:rFonts w:cs="Arial"/>
          <w:szCs w:val="20"/>
          <w:lang w:val="sl-SI"/>
        </w:rPr>
        <w:lastRenderedPageBreak/>
        <w:t>*</w:t>
      </w:r>
      <w:r>
        <w:rPr>
          <w:rFonts w:cs="Arial"/>
          <w:szCs w:val="20"/>
          <w:lang w:val="sl-SI"/>
        </w:rPr>
        <w:t xml:space="preserve">*postavko pod </w:t>
      </w:r>
      <w:proofErr w:type="spellStart"/>
      <w:r>
        <w:rPr>
          <w:rFonts w:cs="Arial"/>
          <w:szCs w:val="20"/>
          <w:lang w:val="sl-SI"/>
        </w:rPr>
        <w:t>zap</w:t>
      </w:r>
      <w:proofErr w:type="spellEnd"/>
      <w:r>
        <w:rPr>
          <w:rFonts w:cs="Arial"/>
          <w:szCs w:val="20"/>
          <w:lang w:val="sl-SI"/>
        </w:rPr>
        <w:t>. št. 13 se obračuna za vsako posamezno naročilo posameznega finančnega urada enkrat ne glede na količino tobaka, ki je predana v uničenje.</w:t>
      </w:r>
      <w:r w:rsidRPr="00875213">
        <w:rPr>
          <w:rFonts w:cs="Arial"/>
          <w:szCs w:val="20"/>
          <w:lang w:val="sl-SI"/>
        </w:rPr>
        <w:t xml:space="preserve"> </w:t>
      </w:r>
    </w:p>
    <w:p w14:paraId="159772F3" w14:textId="77777777" w:rsidR="000562E2" w:rsidRDefault="000562E2" w:rsidP="000562E2">
      <w:pPr>
        <w:jc w:val="both"/>
        <w:rPr>
          <w:rFonts w:cs="Arial"/>
          <w:szCs w:val="20"/>
          <w:lang w:val="sl-SI"/>
        </w:rPr>
      </w:pPr>
    </w:p>
    <w:p w14:paraId="6E219324" w14:textId="77777777" w:rsidR="000562E2" w:rsidRPr="00875213" w:rsidRDefault="000562E2" w:rsidP="000562E2">
      <w:pPr>
        <w:jc w:val="both"/>
        <w:rPr>
          <w:rFonts w:cs="Arial"/>
          <w:szCs w:val="20"/>
          <w:lang w:val="sl-SI"/>
        </w:rPr>
      </w:pPr>
      <w:r w:rsidRPr="00875213">
        <w:rPr>
          <w:rFonts w:cs="Arial"/>
          <w:szCs w:val="20"/>
          <w:lang w:val="sl-SI"/>
        </w:rPr>
        <w:t>Naročnik si pridržuje pravico, da v primeru</w:t>
      </w:r>
      <w:r>
        <w:rPr>
          <w:rFonts w:cs="Arial"/>
          <w:szCs w:val="20"/>
          <w:lang w:val="sl-SI"/>
        </w:rPr>
        <w:t xml:space="preserve"> dodatnih potreb v okviru tega sklopa javnega naročila ali</w:t>
      </w:r>
      <w:r w:rsidRPr="00875213">
        <w:rPr>
          <w:rFonts w:cs="Arial"/>
          <w:szCs w:val="20"/>
          <w:lang w:val="sl-SI"/>
        </w:rPr>
        <w:t xml:space="preserve"> </w:t>
      </w:r>
      <w:r>
        <w:rPr>
          <w:rFonts w:cs="Arial"/>
          <w:szCs w:val="20"/>
          <w:lang w:val="sl-SI"/>
        </w:rPr>
        <w:t>odstopanj v zgornjih količinah, ki so opredeljene v tabeli, sklene aneks za dodatnih največ 60</w:t>
      </w:r>
      <w:r w:rsidRPr="00875213">
        <w:rPr>
          <w:rFonts w:cs="Arial"/>
          <w:szCs w:val="20"/>
          <w:lang w:val="sl-SI"/>
        </w:rPr>
        <w:t xml:space="preserve"> % od skupne ponudbene vrednosti v EUR z DDV celotnega sklopa javnega naročila</w:t>
      </w:r>
      <w:r>
        <w:rPr>
          <w:rFonts w:cs="Arial"/>
          <w:szCs w:val="20"/>
          <w:lang w:val="sl-SI"/>
        </w:rPr>
        <w:t>.</w:t>
      </w:r>
      <w:r w:rsidRPr="00875213">
        <w:rPr>
          <w:rFonts w:cs="Arial"/>
          <w:szCs w:val="20"/>
          <w:lang w:val="sl-SI"/>
        </w:rPr>
        <w:t xml:space="preserve"> V tem primeru se bodo storitve</w:t>
      </w:r>
      <w:r>
        <w:rPr>
          <w:rFonts w:cs="Arial"/>
          <w:szCs w:val="20"/>
          <w:lang w:val="sl-SI"/>
        </w:rPr>
        <w:t xml:space="preserve"> obračunale po cenah, ki so določene za te storitve v postavkah iz zgornje tabele.</w:t>
      </w:r>
      <w:r w:rsidRPr="00875213">
        <w:rPr>
          <w:rFonts w:cs="Arial"/>
          <w:szCs w:val="20"/>
          <w:lang w:val="sl-SI"/>
        </w:rPr>
        <w:t xml:space="preserve"> </w:t>
      </w:r>
    </w:p>
    <w:p w14:paraId="1916B521" w14:textId="77777777" w:rsidR="000562E2" w:rsidRPr="00875213" w:rsidRDefault="000562E2" w:rsidP="000562E2">
      <w:pPr>
        <w:jc w:val="both"/>
        <w:rPr>
          <w:rFonts w:cs="Arial"/>
          <w:szCs w:val="20"/>
          <w:lang w:val="sl-SI"/>
        </w:rPr>
      </w:pPr>
    </w:p>
    <w:p w14:paraId="172F7FF1" w14:textId="77777777" w:rsidR="000562E2" w:rsidRPr="00875213" w:rsidRDefault="000562E2" w:rsidP="000562E2">
      <w:pPr>
        <w:jc w:val="both"/>
        <w:rPr>
          <w:rFonts w:cs="Arial"/>
          <w:szCs w:val="20"/>
          <w:lang w:val="sl-SI"/>
        </w:rPr>
      </w:pPr>
      <w:r w:rsidRPr="00875213">
        <w:rPr>
          <w:rFonts w:cs="Arial"/>
          <w:szCs w:val="20"/>
          <w:lang w:val="sl-SI"/>
        </w:rPr>
        <w:t>Ponudniki morajo pri pripravi ponudbenega obrazca upoštevati zahteve iz točke 2.</w:t>
      </w:r>
      <w:r>
        <w:rPr>
          <w:rFonts w:cs="Arial"/>
          <w:szCs w:val="20"/>
          <w:lang w:val="sl-SI"/>
        </w:rPr>
        <w:t>3</w:t>
      </w:r>
      <w:r w:rsidRPr="00875213">
        <w:rPr>
          <w:rFonts w:cs="Arial"/>
          <w:szCs w:val="20"/>
          <w:lang w:val="sl-SI"/>
        </w:rPr>
        <w:t xml:space="preserve"> razpisne dokumentacije in zahteve, ki so </w:t>
      </w:r>
      <w:r>
        <w:rPr>
          <w:rFonts w:cs="Arial"/>
          <w:szCs w:val="20"/>
          <w:lang w:val="sl-SI"/>
        </w:rPr>
        <w:t xml:space="preserve">za </w:t>
      </w:r>
      <w:r w:rsidRPr="00875213">
        <w:rPr>
          <w:rFonts w:cs="Arial"/>
          <w:szCs w:val="20"/>
          <w:lang w:val="sl-SI"/>
        </w:rPr>
        <w:t>ta sklop javnega naročila opredeljene v 3. poglavju razpisne dokumentacije.</w:t>
      </w:r>
    </w:p>
    <w:p w14:paraId="144C08EF" w14:textId="77777777" w:rsidR="000562E2" w:rsidRPr="00875213" w:rsidRDefault="000562E2" w:rsidP="000562E2">
      <w:pPr>
        <w:jc w:val="both"/>
        <w:rPr>
          <w:rFonts w:cs="Arial"/>
          <w:szCs w:val="20"/>
          <w:lang w:val="sl-SI"/>
        </w:rPr>
      </w:pPr>
    </w:p>
    <w:p w14:paraId="43FF7E22" w14:textId="77777777" w:rsidR="000562E2" w:rsidRDefault="000562E2" w:rsidP="000562E2">
      <w:pPr>
        <w:widowControl w:val="0"/>
        <w:jc w:val="both"/>
        <w:rPr>
          <w:rFonts w:cs="Arial"/>
          <w:szCs w:val="20"/>
          <w:lang w:val="sl-SI"/>
        </w:rPr>
      </w:pPr>
      <w:r w:rsidRPr="00875213">
        <w:rPr>
          <w:rFonts w:cs="Arial"/>
          <w:szCs w:val="20"/>
          <w:lang w:val="sl-SI" w:eastAsia="sl-SI"/>
        </w:rPr>
        <w:t xml:space="preserve">Ponudba/predračun velja do </w:t>
      </w:r>
      <w:r>
        <w:rPr>
          <w:rFonts w:cs="Arial"/>
          <w:szCs w:val="20"/>
          <w:lang w:val="sl-SI"/>
        </w:rPr>
        <w:t>30. 9. 2023.</w:t>
      </w:r>
    </w:p>
    <w:p w14:paraId="3B96B8DE" w14:textId="77777777" w:rsidR="000562E2" w:rsidRDefault="000562E2" w:rsidP="000562E2">
      <w:pPr>
        <w:widowControl w:val="0"/>
        <w:jc w:val="both"/>
        <w:rPr>
          <w:rFonts w:cs="Arial"/>
          <w:szCs w:val="20"/>
          <w:lang w:val="sl-SI"/>
        </w:rPr>
      </w:pPr>
    </w:p>
    <w:p w14:paraId="203EE050" w14:textId="77777777" w:rsidR="000562E2" w:rsidRDefault="000562E2" w:rsidP="000562E2">
      <w:pPr>
        <w:widowControl w:val="0"/>
        <w:jc w:val="both"/>
        <w:rPr>
          <w:rFonts w:cs="Arial"/>
          <w:szCs w:val="20"/>
          <w:lang w:val="sl-SI"/>
        </w:rPr>
      </w:pPr>
    </w:p>
    <w:p w14:paraId="2730115D" w14:textId="77777777" w:rsidR="000562E2" w:rsidRDefault="000562E2" w:rsidP="000562E2">
      <w:pPr>
        <w:widowControl w:val="0"/>
        <w:jc w:val="both"/>
        <w:rPr>
          <w:rFonts w:cs="Arial"/>
          <w:szCs w:val="20"/>
          <w:lang w:val="sl-SI"/>
        </w:rPr>
      </w:pPr>
    </w:p>
    <w:p w14:paraId="7A16EE61" w14:textId="77777777" w:rsidR="000562E2" w:rsidRDefault="000562E2" w:rsidP="000562E2">
      <w:pPr>
        <w:widowControl w:val="0"/>
        <w:jc w:val="both"/>
        <w:rPr>
          <w:rFonts w:cs="Arial"/>
          <w:szCs w:val="20"/>
          <w:lang w:val="sl-SI"/>
        </w:rPr>
      </w:pPr>
    </w:p>
    <w:p w14:paraId="5CC3F805" w14:textId="77777777" w:rsidR="000562E2" w:rsidRDefault="000562E2" w:rsidP="000562E2">
      <w:pPr>
        <w:widowControl w:val="0"/>
        <w:jc w:val="both"/>
        <w:rPr>
          <w:rFonts w:cs="Arial"/>
          <w:szCs w:val="20"/>
          <w:lang w:val="sl-SI"/>
        </w:rPr>
      </w:pPr>
    </w:p>
    <w:p w14:paraId="21E5A0F2" w14:textId="77777777" w:rsidR="00616440" w:rsidRDefault="00616440"/>
    <w:sectPr w:rsidR="006164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017"/>
    <w:multiLevelType w:val="hybridMultilevel"/>
    <w:tmpl w:val="51C2F8FE"/>
    <w:lvl w:ilvl="0" w:tplc="82BA879E">
      <w:start w:val="2"/>
      <w:numFmt w:val="upperLetter"/>
      <w:lvlText w:val="%1."/>
      <w:lvlJc w:val="left"/>
      <w:pPr>
        <w:ind w:left="720" w:hanging="360"/>
      </w:pPr>
      <w:rPr>
        <w:rFonts w:hint="default"/>
      </w:rPr>
    </w:lvl>
    <w:lvl w:ilvl="1" w:tplc="4D6EF3E4" w:tentative="1">
      <w:start w:val="1"/>
      <w:numFmt w:val="lowerLetter"/>
      <w:lvlText w:val="%2."/>
      <w:lvlJc w:val="left"/>
      <w:pPr>
        <w:ind w:left="1440" w:hanging="360"/>
      </w:pPr>
    </w:lvl>
    <w:lvl w:ilvl="2" w:tplc="F81E3CAA" w:tentative="1">
      <w:start w:val="1"/>
      <w:numFmt w:val="lowerRoman"/>
      <w:lvlText w:val="%3."/>
      <w:lvlJc w:val="right"/>
      <w:pPr>
        <w:ind w:left="2160" w:hanging="180"/>
      </w:pPr>
    </w:lvl>
    <w:lvl w:ilvl="3" w:tplc="C770AA96" w:tentative="1">
      <w:start w:val="1"/>
      <w:numFmt w:val="decimal"/>
      <w:lvlText w:val="%4."/>
      <w:lvlJc w:val="left"/>
      <w:pPr>
        <w:ind w:left="2880" w:hanging="360"/>
      </w:pPr>
    </w:lvl>
    <w:lvl w:ilvl="4" w:tplc="F1AC1374" w:tentative="1">
      <w:start w:val="1"/>
      <w:numFmt w:val="lowerLetter"/>
      <w:lvlText w:val="%5."/>
      <w:lvlJc w:val="left"/>
      <w:pPr>
        <w:ind w:left="3600" w:hanging="360"/>
      </w:pPr>
    </w:lvl>
    <w:lvl w:ilvl="5" w:tplc="B6989650" w:tentative="1">
      <w:start w:val="1"/>
      <w:numFmt w:val="lowerRoman"/>
      <w:lvlText w:val="%6."/>
      <w:lvlJc w:val="right"/>
      <w:pPr>
        <w:ind w:left="4320" w:hanging="180"/>
      </w:pPr>
    </w:lvl>
    <w:lvl w:ilvl="6" w:tplc="0ADC1336" w:tentative="1">
      <w:start w:val="1"/>
      <w:numFmt w:val="decimal"/>
      <w:lvlText w:val="%7."/>
      <w:lvlJc w:val="left"/>
      <w:pPr>
        <w:ind w:left="5040" w:hanging="360"/>
      </w:pPr>
    </w:lvl>
    <w:lvl w:ilvl="7" w:tplc="6A5A9282" w:tentative="1">
      <w:start w:val="1"/>
      <w:numFmt w:val="lowerLetter"/>
      <w:lvlText w:val="%8."/>
      <w:lvlJc w:val="left"/>
      <w:pPr>
        <w:ind w:left="5760" w:hanging="360"/>
      </w:pPr>
    </w:lvl>
    <w:lvl w:ilvl="8" w:tplc="0BA4F808" w:tentative="1">
      <w:start w:val="1"/>
      <w:numFmt w:val="lowerRoman"/>
      <w:lvlText w:val="%9."/>
      <w:lvlJc w:val="right"/>
      <w:pPr>
        <w:ind w:left="6480" w:hanging="180"/>
      </w:pPr>
    </w:lvl>
  </w:abstractNum>
  <w:abstractNum w:abstractNumId="1" w15:restartNumberingAfterBreak="0">
    <w:nsid w:val="0B0D3479"/>
    <w:multiLevelType w:val="hybridMultilevel"/>
    <w:tmpl w:val="5456F16A"/>
    <w:lvl w:ilvl="0" w:tplc="A1D03C70">
      <w:start w:val="1"/>
      <w:numFmt w:val="decimal"/>
      <w:lvlText w:val="%1."/>
      <w:lvlJc w:val="left"/>
      <w:pPr>
        <w:ind w:left="720" w:hanging="360"/>
      </w:pPr>
      <w:rPr>
        <w:rFonts w:hint="default"/>
      </w:rPr>
    </w:lvl>
    <w:lvl w:ilvl="1" w:tplc="0884EDEA" w:tentative="1">
      <w:start w:val="1"/>
      <w:numFmt w:val="lowerLetter"/>
      <w:lvlText w:val="%2."/>
      <w:lvlJc w:val="left"/>
      <w:pPr>
        <w:ind w:left="1440" w:hanging="360"/>
      </w:pPr>
    </w:lvl>
    <w:lvl w:ilvl="2" w:tplc="AAAC24F0" w:tentative="1">
      <w:start w:val="1"/>
      <w:numFmt w:val="lowerRoman"/>
      <w:lvlText w:val="%3."/>
      <w:lvlJc w:val="right"/>
      <w:pPr>
        <w:ind w:left="2160" w:hanging="180"/>
      </w:pPr>
    </w:lvl>
    <w:lvl w:ilvl="3" w:tplc="7D988C08" w:tentative="1">
      <w:start w:val="1"/>
      <w:numFmt w:val="decimal"/>
      <w:lvlText w:val="%4."/>
      <w:lvlJc w:val="left"/>
      <w:pPr>
        <w:ind w:left="2880" w:hanging="360"/>
      </w:pPr>
    </w:lvl>
    <w:lvl w:ilvl="4" w:tplc="8C7A9D98" w:tentative="1">
      <w:start w:val="1"/>
      <w:numFmt w:val="lowerLetter"/>
      <w:lvlText w:val="%5."/>
      <w:lvlJc w:val="left"/>
      <w:pPr>
        <w:ind w:left="3600" w:hanging="360"/>
      </w:pPr>
    </w:lvl>
    <w:lvl w:ilvl="5" w:tplc="7EE2170A" w:tentative="1">
      <w:start w:val="1"/>
      <w:numFmt w:val="lowerRoman"/>
      <w:lvlText w:val="%6."/>
      <w:lvlJc w:val="right"/>
      <w:pPr>
        <w:ind w:left="4320" w:hanging="180"/>
      </w:pPr>
    </w:lvl>
    <w:lvl w:ilvl="6" w:tplc="287C79BC" w:tentative="1">
      <w:start w:val="1"/>
      <w:numFmt w:val="decimal"/>
      <w:lvlText w:val="%7."/>
      <w:lvlJc w:val="left"/>
      <w:pPr>
        <w:ind w:left="5040" w:hanging="360"/>
      </w:pPr>
    </w:lvl>
    <w:lvl w:ilvl="7" w:tplc="AB521494" w:tentative="1">
      <w:start w:val="1"/>
      <w:numFmt w:val="lowerLetter"/>
      <w:lvlText w:val="%8."/>
      <w:lvlJc w:val="left"/>
      <w:pPr>
        <w:ind w:left="5760" w:hanging="360"/>
      </w:pPr>
    </w:lvl>
    <w:lvl w:ilvl="8" w:tplc="CA48E44C" w:tentative="1">
      <w:start w:val="1"/>
      <w:numFmt w:val="lowerRoman"/>
      <w:lvlText w:val="%9."/>
      <w:lvlJc w:val="right"/>
      <w:pPr>
        <w:ind w:left="6480" w:hanging="180"/>
      </w:pPr>
    </w:lvl>
  </w:abstractNum>
  <w:abstractNum w:abstractNumId="2" w15:restartNumberingAfterBreak="0">
    <w:nsid w:val="1C773167"/>
    <w:multiLevelType w:val="multilevel"/>
    <w:tmpl w:val="D3504D0C"/>
    <w:lvl w:ilvl="0">
      <w:start w:val="4"/>
      <w:numFmt w:val="decimal"/>
      <w:pStyle w:val="Slog1"/>
      <w:lvlText w:val="%1."/>
      <w:lvlJc w:val="left"/>
      <w:pPr>
        <w:ind w:left="360" w:hanging="360"/>
      </w:pPr>
      <w:rPr>
        <w:rFonts w:hint="default"/>
      </w:rPr>
    </w:lvl>
    <w:lvl w:ilvl="1">
      <w:start w:val="1"/>
      <w:numFmt w:val="decimal"/>
      <w:pStyle w:val="Naslov1"/>
      <w:lvlText w:val="%1.%2."/>
      <w:lvlJc w:val="left"/>
      <w:pPr>
        <w:ind w:left="792" w:hanging="432"/>
      </w:pPr>
      <w:rPr>
        <w:rFonts w:hint="default"/>
      </w:rPr>
    </w:lvl>
    <w:lvl w:ilvl="2">
      <w:start w:val="1"/>
      <w:numFmt w:val="decimal"/>
      <w:pStyle w:val="Slog3"/>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9D3327"/>
    <w:multiLevelType w:val="hybridMultilevel"/>
    <w:tmpl w:val="C6842D76"/>
    <w:lvl w:ilvl="0" w:tplc="CCF2F2E2">
      <w:start w:val="1"/>
      <w:numFmt w:val="decimal"/>
      <w:lvlText w:val="%1."/>
      <w:lvlJc w:val="left"/>
      <w:pPr>
        <w:ind w:left="720" w:hanging="360"/>
      </w:pPr>
      <w:rPr>
        <w:rFonts w:hint="default"/>
      </w:rPr>
    </w:lvl>
    <w:lvl w:ilvl="1" w:tplc="55A6567C" w:tentative="1">
      <w:start w:val="1"/>
      <w:numFmt w:val="lowerLetter"/>
      <w:lvlText w:val="%2."/>
      <w:lvlJc w:val="left"/>
      <w:pPr>
        <w:ind w:left="1440" w:hanging="360"/>
      </w:pPr>
    </w:lvl>
    <w:lvl w:ilvl="2" w:tplc="321EF82C" w:tentative="1">
      <w:start w:val="1"/>
      <w:numFmt w:val="lowerRoman"/>
      <w:lvlText w:val="%3."/>
      <w:lvlJc w:val="right"/>
      <w:pPr>
        <w:ind w:left="2160" w:hanging="180"/>
      </w:pPr>
    </w:lvl>
    <w:lvl w:ilvl="3" w:tplc="5D282618" w:tentative="1">
      <w:start w:val="1"/>
      <w:numFmt w:val="decimal"/>
      <w:lvlText w:val="%4."/>
      <w:lvlJc w:val="left"/>
      <w:pPr>
        <w:ind w:left="2880" w:hanging="360"/>
      </w:pPr>
    </w:lvl>
    <w:lvl w:ilvl="4" w:tplc="AADC328E" w:tentative="1">
      <w:start w:val="1"/>
      <w:numFmt w:val="lowerLetter"/>
      <w:lvlText w:val="%5."/>
      <w:lvlJc w:val="left"/>
      <w:pPr>
        <w:ind w:left="3600" w:hanging="360"/>
      </w:pPr>
    </w:lvl>
    <w:lvl w:ilvl="5" w:tplc="D7D47276" w:tentative="1">
      <w:start w:val="1"/>
      <w:numFmt w:val="lowerRoman"/>
      <w:lvlText w:val="%6."/>
      <w:lvlJc w:val="right"/>
      <w:pPr>
        <w:ind w:left="4320" w:hanging="180"/>
      </w:pPr>
    </w:lvl>
    <w:lvl w:ilvl="6" w:tplc="8E70DB6A" w:tentative="1">
      <w:start w:val="1"/>
      <w:numFmt w:val="decimal"/>
      <w:lvlText w:val="%7."/>
      <w:lvlJc w:val="left"/>
      <w:pPr>
        <w:ind w:left="5040" w:hanging="360"/>
      </w:pPr>
    </w:lvl>
    <w:lvl w:ilvl="7" w:tplc="1D9A265A" w:tentative="1">
      <w:start w:val="1"/>
      <w:numFmt w:val="lowerLetter"/>
      <w:lvlText w:val="%8."/>
      <w:lvlJc w:val="left"/>
      <w:pPr>
        <w:ind w:left="5760" w:hanging="360"/>
      </w:pPr>
    </w:lvl>
    <w:lvl w:ilvl="8" w:tplc="966C1078" w:tentative="1">
      <w:start w:val="1"/>
      <w:numFmt w:val="lowerRoman"/>
      <w:lvlText w:val="%9."/>
      <w:lvlJc w:val="right"/>
      <w:pPr>
        <w:ind w:left="6480" w:hanging="180"/>
      </w:pPr>
    </w:lvl>
  </w:abstractNum>
  <w:num w:numId="1" w16cid:durableId="1695417442">
    <w:abstractNumId w:val="0"/>
  </w:num>
  <w:num w:numId="2" w16cid:durableId="1429235338">
    <w:abstractNumId w:val="3"/>
  </w:num>
  <w:num w:numId="3" w16cid:durableId="2124882737">
    <w:abstractNumId w:val="1"/>
  </w:num>
  <w:num w:numId="4" w16cid:durableId="1832940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2E2"/>
    <w:rsid w:val="000562E2"/>
    <w:rsid w:val="00616440"/>
    <w:rsid w:val="00E466DD"/>
    <w:rsid w:val="00FD7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877CD"/>
  <w15:chartTrackingRefBased/>
  <w15:docId w15:val="{2776A199-E7A2-450F-8CD3-BE911A24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62E2"/>
    <w:pPr>
      <w:spacing w:after="0" w:line="260" w:lineRule="atLeast"/>
    </w:pPr>
    <w:rPr>
      <w:rFonts w:ascii="Arial" w:eastAsia="Times New Roman" w:hAnsi="Arial" w:cs="Times New Roman"/>
      <w:sz w:val="20"/>
      <w:szCs w:val="24"/>
      <w:lang w:val="en-US"/>
    </w:rPr>
  </w:style>
  <w:style w:type="paragraph" w:styleId="Naslov1">
    <w:name w:val="heading 1"/>
    <w:aliases w:val="NASLOV,hh1"/>
    <w:basedOn w:val="Navaden"/>
    <w:next w:val="Navaden"/>
    <w:link w:val="Naslov1Znak"/>
    <w:autoRedefine/>
    <w:qFormat/>
    <w:rsid w:val="00E466DD"/>
    <w:pPr>
      <w:keepNext/>
      <w:numPr>
        <w:ilvl w:val="1"/>
        <w:numId w:val="4"/>
      </w:numPr>
      <w:jc w:val="both"/>
      <w:outlineLvl w:val="0"/>
    </w:pPr>
    <w:rPr>
      <w:b/>
      <w:color w:val="0070C0"/>
      <w:kern w:val="32"/>
      <w:szCs w:val="20"/>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562E2"/>
    <w:pPr>
      <w:ind w:left="720"/>
      <w:contextualSpacing/>
    </w:pPr>
  </w:style>
  <w:style w:type="character" w:customStyle="1" w:styleId="OdstavekseznamaZnak">
    <w:name w:val="Odstavek seznama Znak"/>
    <w:link w:val="Odstavekseznama"/>
    <w:uiPriority w:val="34"/>
    <w:qFormat/>
    <w:locked/>
    <w:rsid w:val="000562E2"/>
    <w:rPr>
      <w:rFonts w:ascii="Arial" w:eastAsia="Times New Roman" w:hAnsi="Arial" w:cs="Times New Roman"/>
      <w:sz w:val="20"/>
      <w:szCs w:val="24"/>
      <w:lang w:val="en-US"/>
    </w:rPr>
  </w:style>
  <w:style w:type="character" w:customStyle="1" w:styleId="Naslov1Znak">
    <w:name w:val="Naslov 1 Znak"/>
    <w:basedOn w:val="Privzetapisavaodstavka"/>
    <w:link w:val="Naslov1"/>
    <w:rsid w:val="00E466DD"/>
    <w:rPr>
      <w:rFonts w:ascii="Arial" w:eastAsia="Times New Roman" w:hAnsi="Arial" w:cs="Times New Roman"/>
      <w:b/>
      <w:color w:val="0070C0"/>
      <w:kern w:val="32"/>
      <w:sz w:val="20"/>
      <w:szCs w:val="20"/>
      <w:lang w:eastAsia="sl-SI"/>
    </w:rPr>
  </w:style>
  <w:style w:type="paragraph" w:customStyle="1" w:styleId="Slog1">
    <w:name w:val="Slog 1"/>
    <w:basedOn w:val="Naslov1"/>
    <w:qFormat/>
    <w:rsid w:val="00E466DD"/>
    <w:pPr>
      <w:numPr>
        <w:ilvl w:val="0"/>
      </w:numPr>
    </w:pPr>
  </w:style>
  <w:style w:type="paragraph" w:customStyle="1" w:styleId="Slog3">
    <w:name w:val="Slog 3"/>
    <w:basedOn w:val="Navaden"/>
    <w:qFormat/>
    <w:rsid w:val="00E466DD"/>
    <w:pPr>
      <w:keepNext/>
      <w:numPr>
        <w:ilvl w:val="2"/>
        <w:numId w:val="4"/>
      </w:numPr>
      <w:jc w:val="both"/>
      <w:outlineLvl w:val="0"/>
    </w:pPr>
    <w:rPr>
      <w:b/>
      <w:color w:val="008000"/>
      <w:kern w:val="32"/>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791</Words>
  <Characters>4510</Characters>
  <Application>Microsoft Office Word</Application>
  <DocSecurity>0</DocSecurity>
  <Lines>37</Lines>
  <Paragraphs>10</Paragraphs>
  <ScaleCrop>false</ScaleCrop>
  <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Babnik</dc:creator>
  <cp:keywords/>
  <dc:description/>
  <cp:lastModifiedBy>Olga Babnik</cp:lastModifiedBy>
  <cp:revision>4</cp:revision>
  <dcterms:created xsi:type="dcterms:W3CDTF">2023-05-10T10:49:00Z</dcterms:created>
  <dcterms:modified xsi:type="dcterms:W3CDTF">2023-05-10T11:40:00Z</dcterms:modified>
</cp:coreProperties>
</file>